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64AD" w14:textId="77777777" w:rsidR="0036787B" w:rsidRPr="00CF301C" w:rsidRDefault="0036787B" w:rsidP="0036787B">
      <w:pPr>
        <w:pStyle w:val="Heading1"/>
        <w:jc w:val="center"/>
        <w:rPr>
          <w:rFonts w:ascii="Arial" w:hAnsi="Arial" w:cs="Arial"/>
          <w:color w:val="000000" w:themeColor="text1"/>
        </w:rPr>
      </w:pPr>
      <w:r w:rsidRPr="00956020">
        <w:rPr>
          <w:rFonts w:ascii="Arial" w:hAnsi="Arial" w:cs="Arial"/>
          <w:color w:val="000000" w:themeColor="text1"/>
        </w:rPr>
        <w:t>Washin</w:t>
      </w:r>
      <w:bookmarkStart w:id="0" w:name="_GoBack"/>
      <w:bookmarkEnd w:id="0"/>
      <w:r w:rsidRPr="00956020">
        <w:rPr>
          <w:rFonts w:ascii="Arial" w:hAnsi="Arial" w:cs="Arial"/>
          <w:color w:val="000000" w:themeColor="text1"/>
        </w:rPr>
        <w:t>gton County Consolidated Communications Agency</w:t>
      </w:r>
    </w:p>
    <w:p w14:paraId="6D080F4C" w14:textId="77777777" w:rsidR="0036787B" w:rsidRPr="004B6C5E" w:rsidRDefault="0036787B" w:rsidP="00EC3FDB">
      <w:pPr>
        <w:ind w:right="-450"/>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Chief Executive Officers Board</w:t>
      </w:r>
    </w:p>
    <w:p w14:paraId="693FB744" w14:textId="77777777" w:rsidR="0036787B" w:rsidRPr="00A31892" w:rsidRDefault="0036787B" w:rsidP="0036787B">
      <w:pPr>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Meeting Minutes</w:t>
      </w:r>
    </w:p>
    <w:p w14:paraId="4C6691D4" w14:textId="77777777" w:rsidR="0036787B" w:rsidRPr="00CF301C" w:rsidRDefault="0036787B" w:rsidP="0036787B">
      <w:pPr>
        <w:jc w:val="center"/>
        <w:rPr>
          <w:rFonts w:ascii="Arial" w:hAnsi="Arial" w:cs="Arial"/>
          <w:sz w:val="12"/>
          <w:szCs w:val="12"/>
        </w:rPr>
      </w:pPr>
    </w:p>
    <w:p w14:paraId="15F561F6" w14:textId="033C55F4" w:rsidR="0036787B" w:rsidRDefault="00E06DAF" w:rsidP="00193317">
      <w:pPr>
        <w:tabs>
          <w:tab w:val="left" w:pos="2160"/>
        </w:tabs>
        <w:ind w:left="2160" w:firstLine="1350"/>
        <w:rPr>
          <w:rFonts w:ascii="Arial" w:hAnsi="Arial" w:cs="Arial"/>
          <w:b/>
          <w:bCs/>
          <w:sz w:val="26"/>
          <w:szCs w:val="26"/>
        </w:rPr>
      </w:pPr>
      <w:r>
        <w:rPr>
          <w:rFonts w:ascii="Arial" w:hAnsi="Arial" w:cs="Arial"/>
          <w:b/>
          <w:bCs/>
          <w:sz w:val="26"/>
          <w:szCs w:val="26"/>
        </w:rPr>
        <w:t>December 18</w:t>
      </w:r>
      <w:r w:rsidR="002A24A4">
        <w:rPr>
          <w:rFonts w:ascii="Arial" w:hAnsi="Arial" w:cs="Arial"/>
          <w:b/>
          <w:bCs/>
          <w:sz w:val="26"/>
          <w:szCs w:val="26"/>
        </w:rPr>
        <w:t>,</w:t>
      </w:r>
      <w:r w:rsidR="00983097">
        <w:rPr>
          <w:rFonts w:ascii="Arial" w:hAnsi="Arial" w:cs="Arial"/>
          <w:b/>
          <w:bCs/>
          <w:sz w:val="26"/>
          <w:szCs w:val="26"/>
        </w:rPr>
        <w:t xml:space="preserve"> </w:t>
      </w:r>
      <w:r w:rsidR="00983097" w:rsidRPr="00D6521B">
        <w:rPr>
          <w:rFonts w:ascii="Arial" w:hAnsi="Arial" w:cs="Arial"/>
          <w:b/>
          <w:bCs/>
          <w:sz w:val="26"/>
          <w:szCs w:val="26"/>
        </w:rPr>
        <w:t>202</w:t>
      </w:r>
      <w:r w:rsidR="00F460F1">
        <w:rPr>
          <w:rFonts w:ascii="Arial" w:hAnsi="Arial" w:cs="Arial"/>
          <w:b/>
          <w:bCs/>
          <w:sz w:val="26"/>
          <w:szCs w:val="26"/>
        </w:rPr>
        <w:t>5</w:t>
      </w:r>
    </w:p>
    <w:p w14:paraId="01BBDC15" w14:textId="77777777" w:rsidR="00812E3B" w:rsidRDefault="00812E3B" w:rsidP="0036787B">
      <w:pPr>
        <w:jc w:val="center"/>
        <w:rPr>
          <w:rFonts w:ascii="Arial" w:hAnsi="Arial" w:cs="Arial"/>
          <w:b/>
          <w:bCs/>
          <w:sz w:val="26"/>
          <w:szCs w:val="26"/>
        </w:rPr>
      </w:pPr>
    </w:p>
    <w:p w14:paraId="1EF6D092" w14:textId="0B546B9D" w:rsidR="0036787B" w:rsidRPr="00CF301C" w:rsidRDefault="00F2101D" w:rsidP="0036787B">
      <w:pPr>
        <w:jc w:val="center"/>
        <w:rPr>
          <w:rFonts w:ascii="Arial" w:hAnsi="Arial" w:cs="Arial"/>
          <w:b/>
          <w:bCs/>
          <w:sz w:val="26"/>
          <w:szCs w:val="26"/>
        </w:rPr>
      </w:pPr>
      <w:r>
        <w:rPr>
          <w:rFonts w:ascii="Arial" w:hAnsi="Arial" w:cs="Arial"/>
          <w:b/>
          <w:bCs/>
          <w:sz w:val="26"/>
          <w:szCs w:val="26"/>
        </w:rPr>
        <w:t xml:space="preserve">In Person / </w:t>
      </w:r>
      <w:r w:rsidR="0036787B" w:rsidRPr="00CF301C">
        <w:rPr>
          <w:rFonts w:ascii="Arial" w:hAnsi="Arial" w:cs="Arial"/>
          <w:b/>
          <w:bCs/>
          <w:sz w:val="26"/>
          <w:szCs w:val="26"/>
        </w:rPr>
        <w:t>T</w:t>
      </w:r>
      <w:r>
        <w:rPr>
          <w:rFonts w:ascii="Arial" w:hAnsi="Arial" w:cs="Arial"/>
          <w:b/>
          <w:bCs/>
          <w:sz w:val="26"/>
          <w:szCs w:val="26"/>
        </w:rPr>
        <w:t xml:space="preserve">eams Video </w:t>
      </w:r>
    </w:p>
    <w:p w14:paraId="7DAC3AB1" w14:textId="77777777" w:rsidR="0036787B" w:rsidRDefault="0036787B" w:rsidP="0036787B">
      <w:pPr>
        <w:rPr>
          <w:rFonts w:ascii="Arial" w:hAnsi="Arial" w:cs="Arial"/>
        </w:rPr>
      </w:pPr>
    </w:p>
    <w:p w14:paraId="53549E59" w14:textId="77777777" w:rsidR="00B56672" w:rsidRPr="00CF301C" w:rsidRDefault="00B56672" w:rsidP="0036787B">
      <w:pPr>
        <w:rPr>
          <w:rFonts w:ascii="Arial" w:hAnsi="Arial" w:cs="Arial"/>
        </w:rPr>
      </w:pPr>
    </w:p>
    <w:p w14:paraId="704B9485" w14:textId="69BCC5B2" w:rsidR="00274FEE" w:rsidRPr="00C67D03" w:rsidRDefault="0036787B" w:rsidP="00274FEE">
      <w:pPr>
        <w:ind w:left="1440" w:hanging="1710"/>
        <w:rPr>
          <w:rFonts w:ascii="Arial" w:hAnsi="Arial" w:cs="Arial"/>
          <w:color w:val="000000" w:themeColor="text1"/>
        </w:rPr>
      </w:pPr>
      <w:r w:rsidRPr="00D00B6A">
        <w:rPr>
          <w:rFonts w:ascii="Arial" w:hAnsi="Arial" w:cs="Arial"/>
        </w:rPr>
        <w:t>Present</w:t>
      </w:r>
      <w:r w:rsidRPr="00D00B6A">
        <w:rPr>
          <w:rFonts w:ascii="Arial" w:hAnsi="Arial" w:cs="Arial"/>
        </w:rPr>
        <w:tab/>
      </w:r>
      <w:r w:rsidR="00274FEE" w:rsidRPr="00C67D03">
        <w:rPr>
          <w:rFonts w:ascii="Arial" w:hAnsi="Arial" w:cs="Arial"/>
          <w:color w:val="000000" w:themeColor="text1"/>
        </w:rPr>
        <w:t>Keith Mays, Board Chair, City of Sherwood</w:t>
      </w:r>
      <w:r w:rsidR="00C77EA9" w:rsidRPr="00C67D03">
        <w:rPr>
          <w:rFonts w:ascii="Arial" w:hAnsi="Arial" w:cs="Arial"/>
          <w:color w:val="000000" w:themeColor="text1"/>
        </w:rPr>
        <w:t>,</w:t>
      </w:r>
      <w:r w:rsidR="00127922" w:rsidRPr="00C67D03">
        <w:rPr>
          <w:rFonts w:ascii="Arial" w:hAnsi="Arial" w:cs="Arial"/>
          <w:color w:val="000000" w:themeColor="text1"/>
        </w:rPr>
        <w:t xml:space="preserve"> City Councilor</w:t>
      </w:r>
    </w:p>
    <w:p w14:paraId="40F8E34F" w14:textId="2593D8C0" w:rsidR="00114BC3" w:rsidRPr="00C67D03" w:rsidRDefault="00D00B6A" w:rsidP="00274FEE">
      <w:pPr>
        <w:ind w:left="1440" w:hanging="1710"/>
        <w:rPr>
          <w:rFonts w:ascii="Arial" w:hAnsi="Arial" w:cs="Arial"/>
          <w:color w:val="000000" w:themeColor="text1"/>
        </w:rPr>
      </w:pPr>
      <w:r w:rsidRPr="00C67D03">
        <w:rPr>
          <w:rFonts w:ascii="Arial" w:hAnsi="Arial" w:cs="Arial"/>
          <w:color w:val="000000" w:themeColor="text1"/>
        </w:rPr>
        <w:tab/>
      </w:r>
      <w:r w:rsidR="00114BC3" w:rsidRPr="00C67D03">
        <w:rPr>
          <w:rFonts w:ascii="Arial" w:hAnsi="Arial" w:cs="Arial"/>
          <w:color w:val="000000" w:themeColor="text1"/>
        </w:rPr>
        <w:t>Erin Calvert, Assistant County Administrator, Washington County</w:t>
      </w:r>
    </w:p>
    <w:p w14:paraId="2B03488B" w14:textId="3DEFCB17" w:rsidR="004A06C2" w:rsidRPr="00C67D03" w:rsidRDefault="004A06C2" w:rsidP="00274FEE">
      <w:pPr>
        <w:ind w:left="1440" w:hanging="1710"/>
        <w:rPr>
          <w:rFonts w:ascii="Arial" w:hAnsi="Arial" w:cs="Arial"/>
          <w:color w:val="000000" w:themeColor="text1"/>
        </w:rPr>
      </w:pPr>
      <w:r w:rsidRPr="00C67D03">
        <w:rPr>
          <w:rFonts w:ascii="Arial" w:hAnsi="Arial" w:cs="Arial"/>
          <w:color w:val="000000" w:themeColor="text1"/>
        </w:rPr>
        <w:tab/>
        <w:t>Deric Weiss, TVF&amp;R, Fire Chief</w:t>
      </w:r>
    </w:p>
    <w:p w14:paraId="21231A81" w14:textId="6AD093B5" w:rsidR="00D36D4E" w:rsidRPr="00C67D03" w:rsidRDefault="00594235" w:rsidP="00473DEA">
      <w:pPr>
        <w:ind w:left="1440" w:hanging="1710"/>
        <w:rPr>
          <w:rFonts w:ascii="Arial" w:hAnsi="Arial" w:cs="Arial"/>
          <w:color w:val="000000" w:themeColor="text1"/>
        </w:rPr>
      </w:pPr>
      <w:r w:rsidRPr="00C67D03">
        <w:rPr>
          <w:rFonts w:ascii="Arial" w:hAnsi="Arial" w:cs="Arial"/>
          <w:color w:val="000000" w:themeColor="text1"/>
        </w:rPr>
        <w:tab/>
      </w:r>
      <w:r w:rsidR="00966673" w:rsidRPr="00C67D03">
        <w:rPr>
          <w:rFonts w:ascii="Arial" w:hAnsi="Arial" w:cs="Arial"/>
          <w:color w:val="000000" w:themeColor="text1"/>
        </w:rPr>
        <w:t>Ernie Happala</w:t>
      </w:r>
      <w:r w:rsidR="00D36D4E" w:rsidRPr="00C67D03">
        <w:rPr>
          <w:rFonts w:ascii="Arial" w:hAnsi="Arial" w:cs="Arial"/>
          <w:color w:val="000000" w:themeColor="text1"/>
        </w:rPr>
        <w:t>,</w:t>
      </w:r>
      <w:r w:rsidR="00966673" w:rsidRPr="00C67D03">
        <w:rPr>
          <w:rFonts w:ascii="Arial" w:hAnsi="Arial" w:cs="Arial"/>
          <w:color w:val="000000" w:themeColor="text1"/>
        </w:rPr>
        <w:t xml:space="preserve"> </w:t>
      </w:r>
      <w:r w:rsidR="00B336DE" w:rsidRPr="00C67D03">
        <w:rPr>
          <w:rFonts w:ascii="Arial" w:hAnsi="Arial" w:cs="Arial"/>
          <w:color w:val="000000" w:themeColor="text1"/>
        </w:rPr>
        <w:t xml:space="preserve">City of </w:t>
      </w:r>
      <w:r w:rsidR="00966673" w:rsidRPr="00C67D03">
        <w:rPr>
          <w:rFonts w:ascii="Arial" w:hAnsi="Arial" w:cs="Arial"/>
          <w:color w:val="000000" w:themeColor="text1"/>
        </w:rPr>
        <w:t>King City</w:t>
      </w:r>
      <w:r w:rsidR="00CB757E" w:rsidRPr="00C67D03">
        <w:rPr>
          <w:rFonts w:ascii="Arial" w:hAnsi="Arial" w:cs="Arial"/>
          <w:color w:val="000000" w:themeColor="text1"/>
        </w:rPr>
        <w:t>,</w:t>
      </w:r>
      <w:r w:rsidR="002D42DE" w:rsidRPr="00C67D03">
        <w:rPr>
          <w:rFonts w:ascii="Arial" w:hAnsi="Arial" w:cs="Arial"/>
          <w:color w:val="000000" w:themeColor="text1"/>
        </w:rPr>
        <w:t xml:space="preserve"> Chief of Police</w:t>
      </w:r>
    </w:p>
    <w:p w14:paraId="5ABC8BCC" w14:textId="77777777" w:rsidR="00B41E4F" w:rsidRPr="00A2049B" w:rsidRDefault="00B41E4F" w:rsidP="0036787B">
      <w:pPr>
        <w:ind w:left="1440"/>
        <w:rPr>
          <w:rFonts w:ascii="Arial" w:hAnsi="Arial" w:cs="Arial"/>
          <w:color w:val="000000" w:themeColor="text1"/>
          <w:highlight w:val="yellow"/>
        </w:rPr>
      </w:pPr>
    </w:p>
    <w:p w14:paraId="50BD3671" w14:textId="038FCBB7" w:rsidR="00D00B6A" w:rsidRPr="0055033B" w:rsidRDefault="0036787B" w:rsidP="00966673">
      <w:pPr>
        <w:ind w:hanging="270"/>
        <w:rPr>
          <w:rFonts w:ascii="Arial" w:hAnsi="Arial" w:cs="Arial"/>
          <w:color w:val="000000" w:themeColor="text1"/>
        </w:rPr>
      </w:pPr>
      <w:bookmarkStart w:id="1" w:name="_Hlk89776440"/>
      <w:r w:rsidRPr="0055033B">
        <w:rPr>
          <w:rFonts w:ascii="Arial" w:hAnsi="Arial" w:cs="Arial"/>
          <w:color w:val="000000" w:themeColor="text1"/>
        </w:rPr>
        <w:t>Staff Present</w:t>
      </w:r>
      <w:r w:rsidRPr="0055033B">
        <w:rPr>
          <w:rFonts w:ascii="Arial" w:hAnsi="Arial" w:cs="Arial"/>
          <w:color w:val="000000" w:themeColor="text1"/>
        </w:rPr>
        <w:tab/>
      </w:r>
      <w:r w:rsidR="00D00B6A" w:rsidRPr="0055033B">
        <w:rPr>
          <w:rFonts w:ascii="Arial" w:hAnsi="Arial" w:cs="Arial"/>
          <w:color w:val="000000" w:themeColor="text1"/>
        </w:rPr>
        <w:t>Mark Buchholz, Executive Director</w:t>
      </w:r>
    </w:p>
    <w:p w14:paraId="6AE600BF" w14:textId="2DB493B4" w:rsidR="006B175A" w:rsidRPr="0055033B" w:rsidRDefault="00D00B6A" w:rsidP="000B178B">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r>
      <w:r w:rsidR="00C77EA9" w:rsidRPr="0055033B">
        <w:rPr>
          <w:rFonts w:ascii="Arial" w:hAnsi="Arial" w:cs="Arial"/>
          <w:color w:val="000000" w:themeColor="text1"/>
        </w:rPr>
        <w:t>Jennif</w:t>
      </w:r>
      <w:r w:rsidR="00315394" w:rsidRPr="0055033B">
        <w:rPr>
          <w:rFonts w:ascii="Arial" w:hAnsi="Arial" w:cs="Arial"/>
          <w:color w:val="000000" w:themeColor="text1"/>
        </w:rPr>
        <w:t>er Reese, Assistant Director</w:t>
      </w:r>
    </w:p>
    <w:p w14:paraId="46CBDB3F" w14:textId="101F69A3" w:rsidR="00C77EA9" w:rsidRPr="0055033B" w:rsidRDefault="00C77EA9" w:rsidP="000B178B">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t>Michael Stout, Chief Financial Officer</w:t>
      </w:r>
    </w:p>
    <w:p w14:paraId="14B78EBC" w14:textId="5C2392BC" w:rsidR="007B00D5" w:rsidRDefault="00DC455F" w:rsidP="000B178B">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r>
      <w:r w:rsidR="007B00D5" w:rsidRPr="0055033B">
        <w:rPr>
          <w:rFonts w:ascii="Arial" w:hAnsi="Arial" w:cs="Arial"/>
          <w:color w:val="000000" w:themeColor="text1"/>
        </w:rPr>
        <w:t>Jennifer Kilcoin, Human Resource</w:t>
      </w:r>
      <w:r w:rsidR="00541D15">
        <w:rPr>
          <w:rFonts w:ascii="Arial" w:hAnsi="Arial" w:cs="Arial"/>
          <w:color w:val="000000" w:themeColor="text1"/>
        </w:rPr>
        <w:t>s</w:t>
      </w:r>
      <w:r w:rsidR="007B00D5" w:rsidRPr="0055033B">
        <w:rPr>
          <w:rFonts w:ascii="Arial" w:hAnsi="Arial" w:cs="Arial"/>
          <w:color w:val="000000" w:themeColor="text1"/>
        </w:rPr>
        <w:t xml:space="preserve"> Manager</w:t>
      </w:r>
    </w:p>
    <w:p w14:paraId="166D5AA7" w14:textId="64C7FDC6" w:rsidR="008E7207" w:rsidRPr="0055033B" w:rsidRDefault="008E7207" w:rsidP="000B178B">
      <w:pPr>
        <w:ind w:hanging="270"/>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Kim Foster, Operations Manager</w:t>
      </w:r>
    </w:p>
    <w:p w14:paraId="050EB05C" w14:textId="77777777" w:rsidR="001622BF" w:rsidRPr="0055033B" w:rsidRDefault="003C6F9B">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r>
      <w:proofErr w:type="spellStart"/>
      <w:r w:rsidR="00315394" w:rsidRPr="0055033B">
        <w:rPr>
          <w:rFonts w:ascii="Arial" w:hAnsi="Arial" w:cs="Arial"/>
          <w:color w:val="000000" w:themeColor="text1"/>
        </w:rPr>
        <w:t>Barbi</w:t>
      </w:r>
      <w:proofErr w:type="spellEnd"/>
      <w:r w:rsidR="00315394" w:rsidRPr="0055033B">
        <w:rPr>
          <w:rFonts w:ascii="Arial" w:hAnsi="Arial" w:cs="Arial"/>
          <w:color w:val="000000" w:themeColor="text1"/>
        </w:rPr>
        <w:t xml:space="preserve"> Denman, Administrative </w:t>
      </w:r>
      <w:r w:rsidR="00F63F27" w:rsidRPr="0055033B">
        <w:rPr>
          <w:rFonts w:ascii="Arial" w:hAnsi="Arial" w:cs="Arial"/>
          <w:color w:val="000000" w:themeColor="text1"/>
        </w:rPr>
        <w:t>Specialist</w:t>
      </w:r>
    </w:p>
    <w:p w14:paraId="1F907897" w14:textId="64797A9F" w:rsidR="003B4785" w:rsidRPr="0055033B" w:rsidRDefault="003B4785" w:rsidP="00966673">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t>Amanda Kasmeyer, Accounting Technician</w:t>
      </w:r>
    </w:p>
    <w:p w14:paraId="046EF10E" w14:textId="77777777" w:rsidR="003B4785" w:rsidRPr="0055033B" w:rsidRDefault="003B4785" w:rsidP="00966673">
      <w:pPr>
        <w:ind w:hanging="270"/>
        <w:rPr>
          <w:rFonts w:ascii="Arial" w:hAnsi="Arial" w:cs="Arial"/>
          <w:color w:val="000000" w:themeColor="text1"/>
        </w:rPr>
      </w:pPr>
      <w:r w:rsidRPr="0055033B">
        <w:rPr>
          <w:rFonts w:ascii="Arial" w:hAnsi="Arial" w:cs="Arial"/>
          <w:color w:val="000000" w:themeColor="text1"/>
        </w:rPr>
        <w:tab/>
      </w:r>
      <w:r w:rsidRPr="0055033B">
        <w:rPr>
          <w:rFonts w:ascii="Arial" w:hAnsi="Arial" w:cs="Arial"/>
          <w:color w:val="000000" w:themeColor="text1"/>
        </w:rPr>
        <w:tab/>
      </w:r>
      <w:r w:rsidRPr="0055033B">
        <w:rPr>
          <w:rFonts w:ascii="Arial" w:hAnsi="Arial" w:cs="Arial"/>
          <w:color w:val="000000" w:themeColor="text1"/>
        </w:rPr>
        <w:tab/>
        <w:t>Jennifer Cooper, Accounting Specialist</w:t>
      </w:r>
    </w:p>
    <w:p w14:paraId="5525EBB9" w14:textId="675F7356" w:rsidR="007B00D5" w:rsidRDefault="007B00D5" w:rsidP="00983097">
      <w:pPr>
        <w:ind w:left="1440"/>
        <w:rPr>
          <w:rFonts w:ascii="Arial" w:hAnsi="Arial" w:cs="Arial"/>
          <w:color w:val="000000" w:themeColor="text1"/>
          <w:highlight w:val="yellow"/>
        </w:rPr>
      </w:pPr>
    </w:p>
    <w:p w14:paraId="53D8A559" w14:textId="77777777" w:rsidR="008E7207" w:rsidRPr="00A2049B" w:rsidRDefault="008E7207" w:rsidP="00983097">
      <w:pPr>
        <w:ind w:left="1440"/>
        <w:rPr>
          <w:rFonts w:ascii="Arial" w:hAnsi="Arial" w:cs="Arial"/>
          <w:color w:val="000000" w:themeColor="text1"/>
          <w:highlight w:val="yellow"/>
        </w:rPr>
      </w:pPr>
    </w:p>
    <w:p w14:paraId="2AD0FE09" w14:textId="77777777" w:rsidR="005E18D4" w:rsidRPr="0055033B" w:rsidRDefault="007B00D5" w:rsidP="005E18D4">
      <w:pPr>
        <w:ind w:left="-270"/>
        <w:rPr>
          <w:rFonts w:ascii="Arial" w:hAnsi="Arial" w:cs="Arial"/>
          <w:b/>
        </w:rPr>
      </w:pPr>
      <w:r w:rsidRPr="0055033B">
        <w:rPr>
          <w:rFonts w:ascii="Arial" w:hAnsi="Arial" w:cs="Arial"/>
          <w:b/>
          <w:bCs/>
        </w:rPr>
        <w:t xml:space="preserve"> </w:t>
      </w:r>
      <w:r w:rsidR="00265DB6" w:rsidRPr="0055033B">
        <w:rPr>
          <w:rFonts w:ascii="Arial" w:hAnsi="Arial" w:cs="Arial"/>
          <w:b/>
          <w:bCs/>
        </w:rPr>
        <w:t>A</w:t>
      </w:r>
      <w:r w:rsidR="00193317" w:rsidRPr="0055033B">
        <w:rPr>
          <w:rFonts w:ascii="Arial" w:hAnsi="Arial" w:cs="Arial"/>
          <w:b/>
          <w:bCs/>
        </w:rPr>
        <w:t>. C</w:t>
      </w:r>
      <w:r w:rsidR="0036787B" w:rsidRPr="0055033B">
        <w:rPr>
          <w:rFonts w:ascii="Arial" w:hAnsi="Arial" w:cs="Arial"/>
          <w:b/>
          <w:bCs/>
        </w:rPr>
        <w:t>all to Order</w:t>
      </w:r>
    </w:p>
    <w:p w14:paraId="2EAE7357" w14:textId="48880841" w:rsidR="0036787B" w:rsidRPr="00DD0CF4" w:rsidRDefault="007B00D5" w:rsidP="005E18D4">
      <w:pPr>
        <w:ind w:left="-270"/>
        <w:rPr>
          <w:rFonts w:ascii="Arial" w:hAnsi="Arial" w:cs="Arial"/>
          <w:b/>
        </w:rPr>
      </w:pPr>
      <w:r w:rsidRPr="0055033B">
        <w:rPr>
          <w:rFonts w:ascii="Arial" w:hAnsi="Arial" w:cs="Arial"/>
        </w:rPr>
        <w:t xml:space="preserve"> </w:t>
      </w:r>
      <w:r w:rsidR="00274FEE" w:rsidRPr="0055033B">
        <w:rPr>
          <w:rFonts w:ascii="Arial" w:hAnsi="Arial" w:cs="Arial"/>
        </w:rPr>
        <w:t xml:space="preserve">Chair </w:t>
      </w:r>
      <w:r w:rsidR="0055033B" w:rsidRPr="0055033B">
        <w:rPr>
          <w:rFonts w:ascii="Arial" w:hAnsi="Arial" w:cs="Arial"/>
        </w:rPr>
        <w:t xml:space="preserve">Mays </w:t>
      </w:r>
      <w:r w:rsidR="0036787B" w:rsidRPr="0055033B">
        <w:rPr>
          <w:rFonts w:ascii="Arial" w:hAnsi="Arial" w:cs="Arial"/>
        </w:rPr>
        <w:t xml:space="preserve">called the meeting to order at </w:t>
      </w:r>
      <w:r w:rsidRPr="0055033B">
        <w:rPr>
          <w:rFonts w:ascii="Arial" w:hAnsi="Arial" w:cs="Arial"/>
        </w:rPr>
        <w:t>1</w:t>
      </w:r>
      <w:r w:rsidR="007A0073" w:rsidRPr="0055033B">
        <w:rPr>
          <w:rFonts w:ascii="Arial" w:hAnsi="Arial" w:cs="Arial"/>
        </w:rPr>
        <w:t>:</w:t>
      </w:r>
      <w:r w:rsidRPr="0055033B">
        <w:rPr>
          <w:rFonts w:ascii="Arial" w:hAnsi="Arial" w:cs="Arial"/>
        </w:rPr>
        <w:t>3</w:t>
      </w:r>
      <w:r w:rsidR="0055033B" w:rsidRPr="0055033B">
        <w:rPr>
          <w:rFonts w:ascii="Arial" w:hAnsi="Arial" w:cs="Arial"/>
        </w:rPr>
        <w:t>0</w:t>
      </w:r>
      <w:r w:rsidR="007A0073" w:rsidRPr="0055033B">
        <w:rPr>
          <w:rFonts w:ascii="Arial" w:hAnsi="Arial" w:cs="Arial"/>
        </w:rPr>
        <w:t xml:space="preserve"> </w:t>
      </w:r>
      <w:r w:rsidR="0036787B" w:rsidRPr="0055033B">
        <w:rPr>
          <w:rFonts w:ascii="Arial" w:hAnsi="Arial" w:cs="Arial"/>
        </w:rPr>
        <w:t>p</w:t>
      </w:r>
      <w:r w:rsidR="00127922" w:rsidRPr="0055033B">
        <w:rPr>
          <w:rFonts w:ascii="Arial" w:hAnsi="Arial" w:cs="Arial"/>
        </w:rPr>
        <w:t>m</w:t>
      </w:r>
    </w:p>
    <w:p w14:paraId="4A22903A" w14:textId="77777777" w:rsidR="009C5FA9" w:rsidRPr="00CF301C" w:rsidRDefault="009C5FA9" w:rsidP="0036787B">
      <w:pPr>
        <w:rPr>
          <w:rFonts w:ascii="Arial" w:hAnsi="Arial" w:cs="Arial"/>
        </w:rPr>
      </w:pPr>
    </w:p>
    <w:p w14:paraId="08F17648" w14:textId="77777777" w:rsidR="00DD0CF4" w:rsidRDefault="00265DB6" w:rsidP="00DD0CF4">
      <w:pPr>
        <w:ind w:left="-180"/>
        <w:rPr>
          <w:rFonts w:ascii="Arial" w:hAnsi="Arial" w:cs="Arial"/>
          <w:b/>
        </w:rPr>
      </w:pPr>
      <w:r>
        <w:rPr>
          <w:rFonts w:ascii="Arial" w:hAnsi="Arial" w:cs="Arial"/>
          <w:b/>
        </w:rPr>
        <w:t>B</w:t>
      </w:r>
      <w:r w:rsidR="0036787B" w:rsidRPr="00BC3DE2">
        <w:rPr>
          <w:rFonts w:ascii="Arial" w:hAnsi="Arial" w:cs="Arial"/>
          <w:b/>
        </w:rPr>
        <w:t>. Roll Call</w:t>
      </w:r>
    </w:p>
    <w:p w14:paraId="4F28775A" w14:textId="77777777" w:rsidR="009C5FA9" w:rsidRPr="00CF301C" w:rsidRDefault="009C5FA9" w:rsidP="0036787B">
      <w:pPr>
        <w:rPr>
          <w:rFonts w:ascii="Arial" w:hAnsi="Arial" w:cs="Arial"/>
        </w:rPr>
      </w:pPr>
    </w:p>
    <w:p w14:paraId="429EAB25" w14:textId="5181D03C" w:rsidR="00BA7F24" w:rsidRDefault="00265DB6" w:rsidP="00DD0CF4">
      <w:pPr>
        <w:ind w:left="-180"/>
        <w:rPr>
          <w:rFonts w:ascii="Arial" w:hAnsi="Arial" w:cs="Arial"/>
          <w:b/>
        </w:rPr>
      </w:pPr>
      <w:r>
        <w:rPr>
          <w:rFonts w:ascii="Arial" w:hAnsi="Arial" w:cs="Arial"/>
          <w:b/>
        </w:rPr>
        <w:t>C</w:t>
      </w:r>
      <w:r w:rsidR="0036787B" w:rsidRPr="00BC3DE2">
        <w:rPr>
          <w:rFonts w:ascii="Arial" w:hAnsi="Arial" w:cs="Arial"/>
          <w:b/>
        </w:rPr>
        <w:t xml:space="preserve">. </w:t>
      </w:r>
      <w:r w:rsidR="00BA7F24">
        <w:rPr>
          <w:rFonts w:ascii="Arial" w:hAnsi="Arial" w:cs="Arial"/>
          <w:b/>
        </w:rPr>
        <w:t>Approval of Meeting Minutes</w:t>
      </w:r>
    </w:p>
    <w:p w14:paraId="5C188421" w14:textId="0E0175C7" w:rsidR="00F85A31" w:rsidRPr="00A2049B" w:rsidRDefault="009D0C6A" w:rsidP="000D69F7">
      <w:pPr>
        <w:ind w:left="-180" w:right="-180" w:hanging="360"/>
        <w:rPr>
          <w:rFonts w:ascii="Arial" w:hAnsi="Arial" w:cs="Arial"/>
          <w:color w:val="76923C" w:themeColor="accent3" w:themeShade="BF"/>
          <w:highlight w:val="yellow"/>
        </w:rPr>
      </w:pPr>
      <w:bookmarkStart w:id="2" w:name="_Hlk90556592"/>
      <w:r>
        <w:rPr>
          <w:rFonts w:ascii="Arial" w:hAnsi="Arial" w:cs="Arial"/>
          <w:b/>
        </w:rPr>
        <w:tab/>
      </w:r>
      <w:r w:rsidR="008E7207">
        <w:rPr>
          <w:rFonts w:ascii="Arial" w:hAnsi="Arial" w:cs="Arial"/>
          <w:color w:val="76923C" w:themeColor="accent3" w:themeShade="BF"/>
        </w:rPr>
        <w:t>Weiss</w:t>
      </w:r>
      <w:r w:rsidR="004A06C2" w:rsidRPr="0055033B">
        <w:rPr>
          <w:rFonts w:ascii="Arial" w:hAnsi="Arial" w:cs="Arial"/>
          <w:color w:val="76923C" w:themeColor="accent3" w:themeShade="BF"/>
        </w:rPr>
        <w:t xml:space="preserve"> </w:t>
      </w:r>
      <w:r w:rsidR="0020223B" w:rsidRPr="0055033B">
        <w:rPr>
          <w:rFonts w:ascii="Arial" w:hAnsi="Arial" w:cs="Arial"/>
          <w:color w:val="76923C" w:themeColor="accent3" w:themeShade="BF"/>
        </w:rPr>
        <w:t xml:space="preserve">moved to accept the </w:t>
      </w:r>
      <w:r w:rsidR="008E7207">
        <w:rPr>
          <w:rFonts w:ascii="Arial" w:hAnsi="Arial" w:cs="Arial"/>
          <w:color w:val="76923C" w:themeColor="accent3" w:themeShade="BF"/>
        </w:rPr>
        <w:t>November 20</w:t>
      </w:r>
      <w:r w:rsidR="005454E9">
        <w:rPr>
          <w:rFonts w:ascii="Arial" w:hAnsi="Arial" w:cs="Arial"/>
          <w:color w:val="76923C" w:themeColor="accent3" w:themeShade="BF"/>
          <w:vertAlign w:val="superscript"/>
        </w:rPr>
        <w:t>th</w:t>
      </w:r>
      <w:r w:rsidR="0020223B" w:rsidRPr="0055033B">
        <w:rPr>
          <w:rFonts w:ascii="Arial" w:hAnsi="Arial" w:cs="Arial"/>
          <w:color w:val="76923C" w:themeColor="accent3" w:themeShade="BF"/>
        </w:rPr>
        <w:t xml:space="preserve"> minutes as presented.  Second by</w:t>
      </w:r>
      <w:r w:rsidR="000D69F7">
        <w:rPr>
          <w:rFonts w:ascii="Arial" w:hAnsi="Arial" w:cs="Arial"/>
          <w:color w:val="76923C" w:themeColor="accent3" w:themeShade="BF"/>
        </w:rPr>
        <w:t xml:space="preserve"> </w:t>
      </w:r>
      <w:r w:rsidR="008E7207">
        <w:rPr>
          <w:rFonts w:ascii="Arial" w:hAnsi="Arial" w:cs="Arial"/>
          <w:color w:val="76923C" w:themeColor="accent3" w:themeShade="BF"/>
        </w:rPr>
        <w:t>Calvert</w:t>
      </w:r>
      <w:r w:rsidR="000D69F7">
        <w:rPr>
          <w:rFonts w:ascii="Arial" w:hAnsi="Arial" w:cs="Arial"/>
          <w:color w:val="76923C" w:themeColor="accent3" w:themeShade="BF"/>
        </w:rPr>
        <w:t>.</w:t>
      </w:r>
      <w:r w:rsidR="00F85A31" w:rsidRPr="0055033B">
        <w:rPr>
          <w:rFonts w:ascii="Arial" w:hAnsi="Arial" w:cs="Arial"/>
          <w:color w:val="76923C" w:themeColor="accent3" w:themeShade="BF"/>
        </w:rPr>
        <w:t xml:space="preserve">  </w:t>
      </w:r>
    </w:p>
    <w:bookmarkEnd w:id="2"/>
    <w:p w14:paraId="7BE8BD9F" w14:textId="77777777" w:rsidR="0080379F" w:rsidRPr="00EC3FDB" w:rsidRDefault="0080379F" w:rsidP="006B01C9">
      <w:pPr>
        <w:ind w:left="-180" w:hanging="360"/>
        <w:rPr>
          <w:rFonts w:ascii="Arial" w:hAnsi="Arial" w:cs="Arial"/>
          <w:color w:val="76923C" w:themeColor="accent3" w:themeShade="BF"/>
        </w:rPr>
      </w:pPr>
    </w:p>
    <w:p w14:paraId="243A9705" w14:textId="776BBB2F" w:rsidR="00114BC3" w:rsidRPr="00EC3FDB" w:rsidRDefault="0080379F" w:rsidP="00114BC3">
      <w:pPr>
        <w:ind w:left="540" w:hanging="720"/>
        <w:rPr>
          <w:rFonts w:ascii="Arial" w:hAnsi="Arial" w:cs="Arial"/>
          <w:color w:val="76923C" w:themeColor="accent3" w:themeShade="BF"/>
        </w:rPr>
      </w:pPr>
      <w:r w:rsidRPr="00EC3FDB">
        <w:rPr>
          <w:rFonts w:ascii="Arial" w:hAnsi="Arial" w:cs="Arial"/>
          <w:color w:val="76923C" w:themeColor="accent3" w:themeShade="BF"/>
        </w:rPr>
        <w:t>Mays – aye</w:t>
      </w:r>
    </w:p>
    <w:p w14:paraId="6E7407DA" w14:textId="6988270C" w:rsidR="00114BC3" w:rsidRPr="00EC3FDB" w:rsidRDefault="00114BC3" w:rsidP="00114BC3">
      <w:pPr>
        <w:ind w:left="540" w:hanging="720"/>
        <w:rPr>
          <w:rFonts w:ascii="Arial" w:hAnsi="Arial" w:cs="Arial"/>
          <w:color w:val="76923C" w:themeColor="accent3" w:themeShade="BF"/>
        </w:rPr>
      </w:pPr>
      <w:r w:rsidRPr="00EC3FDB">
        <w:rPr>
          <w:rFonts w:ascii="Arial" w:hAnsi="Arial" w:cs="Arial"/>
          <w:color w:val="76923C" w:themeColor="accent3" w:themeShade="BF"/>
        </w:rPr>
        <w:t>Calvert - aye</w:t>
      </w:r>
    </w:p>
    <w:p w14:paraId="157DC6C1" w14:textId="129560AC" w:rsidR="0080379F" w:rsidRPr="00EC3FDB" w:rsidRDefault="004A06C2" w:rsidP="00473DEA">
      <w:pPr>
        <w:ind w:left="540" w:hanging="720"/>
        <w:rPr>
          <w:rFonts w:ascii="Arial" w:hAnsi="Arial" w:cs="Arial"/>
          <w:color w:val="76923C" w:themeColor="accent3" w:themeShade="BF"/>
        </w:rPr>
      </w:pPr>
      <w:r w:rsidRPr="00EC3FDB">
        <w:rPr>
          <w:rFonts w:ascii="Arial" w:hAnsi="Arial" w:cs="Arial"/>
          <w:color w:val="76923C" w:themeColor="accent3" w:themeShade="BF"/>
        </w:rPr>
        <w:t>Weiss</w:t>
      </w:r>
      <w:r w:rsidR="0080379F" w:rsidRPr="00EC3FDB">
        <w:rPr>
          <w:rFonts w:ascii="Arial" w:hAnsi="Arial" w:cs="Arial"/>
          <w:color w:val="76923C" w:themeColor="accent3" w:themeShade="BF"/>
        </w:rPr>
        <w:t xml:space="preserve"> – aye</w:t>
      </w:r>
    </w:p>
    <w:p w14:paraId="153E85E0" w14:textId="465E64EE" w:rsidR="0080379F" w:rsidRPr="00EC3FDB" w:rsidRDefault="0080379F" w:rsidP="00473DEA">
      <w:pPr>
        <w:ind w:left="540" w:hanging="720"/>
        <w:rPr>
          <w:rFonts w:ascii="Arial" w:hAnsi="Arial" w:cs="Arial"/>
          <w:color w:val="76923C" w:themeColor="accent3" w:themeShade="BF"/>
        </w:rPr>
      </w:pPr>
      <w:r w:rsidRPr="00EC3FDB">
        <w:rPr>
          <w:rFonts w:ascii="Arial" w:hAnsi="Arial" w:cs="Arial"/>
          <w:color w:val="76923C" w:themeColor="accent3" w:themeShade="BF"/>
        </w:rPr>
        <w:t>Happala - aye</w:t>
      </w:r>
    </w:p>
    <w:p w14:paraId="1AA298DA" w14:textId="77777777" w:rsidR="0080379F" w:rsidRPr="00EC3FDB" w:rsidRDefault="0080379F" w:rsidP="006B01C9">
      <w:pPr>
        <w:ind w:left="-180" w:hanging="360"/>
        <w:rPr>
          <w:rFonts w:ascii="Arial" w:hAnsi="Arial" w:cs="Arial"/>
          <w:color w:val="76B531"/>
        </w:rPr>
      </w:pPr>
    </w:p>
    <w:p w14:paraId="6ACE98B1" w14:textId="74D7FA31" w:rsidR="00D34BA4" w:rsidRDefault="002D42DE" w:rsidP="00D34BA4">
      <w:pPr>
        <w:ind w:left="180" w:hanging="360"/>
        <w:rPr>
          <w:rFonts w:ascii="Arial" w:hAnsi="Arial" w:cs="Arial"/>
          <w:color w:val="76923C" w:themeColor="accent3" w:themeShade="BF"/>
        </w:rPr>
      </w:pPr>
      <w:r w:rsidRPr="00EC3FDB">
        <w:rPr>
          <w:rFonts w:ascii="Arial" w:hAnsi="Arial" w:cs="Arial"/>
          <w:color w:val="76923C" w:themeColor="accent3" w:themeShade="BF"/>
        </w:rPr>
        <w:t>All were in favor and the Motion carried.</w:t>
      </w:r>
    </w:p>
    <w:p w14:paraId="2A0CECCB" w14:textId="77777777" w:rsidR="00D747C7" w:rsidRPr="00473DEA" w:rsidRDefault="00D747C7" w:rsidP="00D34BA4">
      <w:pPr>
        <w:ind w:left="180" w:hanging="360"/>
        <w:rPr>
          <w:rFonts w:ascii="Arial" w:hAnsi="Arial" w:cs="Arial"/>
          <w:color w:val="92D050"/>
        </w:rPr>
      </w:pPr>
    </w:p>
    <w:p w14:paraId="12C4B2AB" w14:textId="7CDE4A92" w:rsidR="00CF3797" w:rsidRDefault="00265DB6" w:rsidP="00E209E8">
      <w:pPr>
        <w:ind w:left="-180"/>
        <w:rPr>
          <w:rFonts w:ascii="Arial" w:hAnsi="Arial" w:cs="Arial"/>
        </w:rPr>
      </w:pPr>
      <w:r>
        <w:rPr>
          <w:rFonts w:ascii="Arial" w:hAnsi="Arial" w:cs="Arial"/>
          <w:b/>
        </w:rPr>
        <w:t>D</w:t>
      </w:r>
      <w:r w:rsidR="0036787B" w:rsidRPr="00BC3DE2">
        <w:rPr>
          <w:rFonts w:ascii="Arial" w:hAnsi="Arial" w:cs="Arial"/>
          <w:b/>
        </w:rPr>
        <w:t xml:space="preserve">. </w:t>
      </w:r>
      <w:r w:rsidR="00BA7F24">
        <w:rPr>
          <w:rFonts w:ascii="Arial" w:hAnsi="Arial" w:cs="Arial"/>
          <w:b/>
        </w:rPr>
        <w:t>Public Comment</w:t>
      </w:r>
      <w:r w:rsidR="00E209E8">
        <w:rPr>
          <w:rFonts w:ascii="Arial" w:hAnsi="Arial" w:cs="Arial"/>
        </w:rPr>
        <w:t xml:space="preserve"> </w:t>
      </w:r>
      <w:r w:rsidR="004D7B6C">
        <w:rPr>
          <w:rFonts w:ascii="Arial" w:hAnsi="Arial" w:cs="Arial"/>
        </w:rPr>
        <w:t xml:space="preserve">- </w:t>
      </w:r>
      <w:r w:rsidR="00E209E8">
        <w:rPr>
          <w:rFonts w:ascii="Arial" w:hAnsi="Arial" w:cs="Arial"/>
        </w:rPr>
        <w:t>None</w:t>
      </w:r>
    </w:p>
    <w:p w14:paraId="417077B3" w14:textId="77777777" w:rsidR="008B735A" w:rsidRDefault="008B735A" w:rsidP="00B53ED6">
      <w:pPr>
        <w:ind w:left="-180"/>
        <w:rPr>
          <w:rFonts w:ascii="Arial" w:hAnsi="Arial" w:cs="Arial"/>
          <w:b/>
          <w:bCs/>
          <w:color w:val="000000" w:themeColor="text1"/>
        </w:rPr>
      </w:pPr>
    </w:p>
    <w:p w14:paraId="59D87E4D" w14:textId="55B6AE32" w:rsidR="002847E4" w:rsidRDefault="00265DB6" w:rsidP="00B53ED6">
      <w:pPr>
        <w:ind w:left="-180"/>
        <w:rPr>
          <w:rFonts w:ascii="Arial" w:hAnsi="Arial" w:cs="Arial"/>
          <w:b/>
        </w:rPr>
      </w:pPr>
      <w:r>
        <w:rPr>
          <w:rFonts w:ascii="Arial" w:hAnsi="Arial" w:cs="Arial"/>
          <w:b/>
          <w:bCs/>
          <w:color w:val="000000" w:themeColor="text1"/>
        </w:rPr>
        <w:t>E</w:t>
      </w:r>
      <w:r w:rsidR="0036787B" w:rsidRPr="00773C59">
        <w:rPr>
          <w:rFonts w:ascii="Arial" w:hAnsi="Arial" w:cs="Arial"/>
          <w:b/>
          <w:bCs/>
          <w:color w:val="000000" w:themeColor="text1"/>
        </w:rPr>
        <w:t xml:space="preserve">. </w:t>
      </w:r>
      <w:r w:rsidR="00BA7F24">
        <w:rPr>
          <w:rFonts w:ascii="Arial" w:hAnsi="Arial" w:cs="Arial"/>
          <w:b/>
          <w:bCs/>
          <w:color w:val="000000" w:themeColor="text1"/>
        </w:rPr>
        <w:t xml:space="preserve">Written </w:t>
      </w:r>
      <w:r w:rsidR="00BA7F24" w:rsidRPr="002847E4">
        <w:rPr>
          <w:rFonts w:ascii="Arial" w:hAnsi="Arial" w:cs="Arial"/>
          <w:b/>
          <w:bCs/>
          <w:color w:val="000000" w:themeColor="text1"/>
        </w:rPr>
        <w:t>Communication</w:t>
      </w:r>
      <w:r w:rsidR="00A76592" w:rsidRPr="002847E4">
        <w:rPr>
          <w:rFonts w:ascii="Arial" w:hAnsi="Arial" w:cs="Arial"/>
          <w:b/>
          <w:bCs/>
          <w:color w:val="000000" w:themeColor="text1"/>
        </w:rPr>
        <w:t xml:space="preserve"> </w:t>
      </w:r>
      <w:r w:rsidR="00EC3FDB">
        <w:rPr>
          <w:rFonts w:ascii="Arial" w:hAnsi="Arial" w:cs="Arial"/>
          <w:b/>
        </w:rPr>
        <w:t>–</w:t>
      </w:r>
      <w:r w:rsidR="00114BC3">
        <w:rPr>
          <w:rFonts w:ascii="Arial" w:hAnsi="Arial" w:cs="Arial"/>
          <w:b/>
        </w:rPr>
        <w:t xml:space="preserve"> None</w:t>
      </w:r>
    </w:p>
    <w:p w14:paraId="3F60E202" w14:textId="77777777" w:rsidR="009C5FA9" w:rsidRDefault="009C5FA9" w:rsidP="00B53ED6">
      <w:pPr>
        <w:ind w:left="-180"/>
      </w:pPr>
    </w:p>
    <w:p w14:paraId="26A707D4" w14:textId="77777777" w:rsidR="008E7207" w:rsidRDefault="008E7207" w:rsidP="00B53ED6">
      <w:pPr>
        <w:ind w:left="-180"/>
        <w:rPr>
          <w:rFonts w:ascii="Arial" w:hAnsi="Arial" w:cs="Arial"/>
          <w:b/>
          <w:bCs/>
          <w:color w:val="000000" w:themeColor="text1"/>
        </w:rPr>
      </w:pPr>
    </w:p>
    <w:p w14:paraId="77300164" w14:textId="77777777" w:rsidR="008E7207" w:rsidRDefault="008E7207" w:rsidP="00B53ED6">
      <w:pPr>
        <w:ind w:left="-180"/>
        <w:rPr>
          <w:rFonts w:ascii="Arial" w:hAnsi="Arial" w:cs="Arial"/>
          <w:b/>
          <w:bCs/>
          <w:color w:val="000000" w:themeColor="text1"/>
        </w:rPr>
      </w:pPr>
    </w:p>
    <w:p w14:paraId="304120EB" w14:textId="70E408BC" w:rsidR="0036787B" w:rsidRDefault="00BA7F24" w:rsidP="00B53ED6">
      <w:pPr>
        <w:ind w:left="-180"/>
        <w:rPr>
          <w:rFonts w:ascii="Arial" w:hAnsi="Arial" w:cs="Arial"/>
          <w:b/>
          <w:bCs/>
          <w:color w:val="000000" w:themeColor="text1"/>
        </w:rPr>
      </w:pPr>
      <w:r>
        <w:rPr>
          <w:rFonts w:ascii="Arial" w:hAnsi="Arial" w:cs="Arial"/>
          <w:b/>
          <w:bCs/>
          <w:color w:val="000000" w:themeColor="text1"/>
        </w:rPr>
        <w:lastRenderedPageBreak/>
        <w:t>F</w:t>
      </w:r>
      <w:r w:rsidR="0036787B" w:rsidRPr="001200F5">
        <w:rPr>
          <w:rFonts w:ascii="Arial" w:hAnsi="Arial" w:cs="Arial"/>
          <w:b/>
          <w:bCs/>
          <w:color w:val="000000" w:themeColor="text1"/>
        </w:rPr>
        <w:t>. Finance R</w:t>
      </w:r>
      <w:r w:rsidR="0036787B" w:rsidRPr="00807B76">
        <w:rPr>
          <w:rFonts w:ascii="Arial" w:hAnsi="Arial" w:cs="Arial"/>
          <w:b/>
          <w:bCs/>
          <w:color w:val="000000" w:themeColor="text1"/>
        </w:rPr>
        <w:t>eport (</w:t>
      </w:r>
      <w:r w:rsidR="002847E4">
        <w:rPr>
          <w:rFonts w:ascii="Arial" w:hAnsi="Arial" w:cs="Arial"/>
          <w:b/>
          <w:bCs/>
          <w:color w:val="000000" w:themeColor="text1"/>
        </w:rPr>
        <w:t>Stout</w:t>
      </w:r>
      <w:r w:rsidR="0036787B" w:rsidRPr="00807B76">
        <w:rPr>
          <w:rFonts w:ascii="Arial" w:hAnsi="Arial" w:cs="Arial"/>
          <w:b/>
          <w:bCs/>
          <w:color w:val="000000" w:themeColor="text1"/>
        </w:rPr>
        <w:t>)</w:t>
      </w:r>
    </w:p>
    <w:p w14:paraId="0C7C6050" w14:textId="77777777" w:rsidR="003310CE" w:rsidRDefault="00885BAA" w:rsidP="008E7207">
      <w:pPr>
        <w:ind w:left="-180"/>
        <w:rPr>
          <w:rFonts w:ascii="Arial" w:hAnsi="Arial" w:cs="Arial"/>
          <w:bCs/>
          <w:color w:val="000000" w:themeColor="text1"/>
        </w:rPr>
      </w:pPr>
      <w:r>
        <w:rPr>
          <w:rFonts w:ascii="Arial" w:hAnsi="Arial" w:cs="Arial"/>
          <w:bCs/>
          <w:color w:val="000000" w:themeColor="text1"/>
        </w:rPr>
        <w:t xml:space="preserve">Stout presented the </w:t>
      </w:r>
      <w:r w:rsidR="008E7207">
        <w:rPr>
          <w:rFonts w:ascii="Arial" w:hAnsi="Arial" w:cs="Arial"/>
          <w:bCs/>
          <w:color w:val="000000" w:themeColor="text1"/>
        </w:rPr>
        <w:t xml:space="preserve">November </w:t>
      </w:r>
      <w:r w:rsidR="00445011">
        <w:rPr>
          <w:rFonts w:ascii="Arial" w:hAnsi="Arial" w:cs="Arial"/>
          <w:bCs/>
          <w:color w:val="000000" w:themeColor="text1"/>
        </w:rPr>
        <w:t xml:space="preserve">2025 </w:t>
      </w:r>
      <w:r>
        <w:rPr>
          <w:rFonts w:ascii="Arial" w:hAnsi="Arial" w:cs="Arial"/>
          <w:bCs/>
          <w:color w:val="000000" w:themeColor="text1"/>
        </w:rPr>
        <w:t>financial</w:t>
      </w:r>
      <w:r w:rsidR="00445011">
        <w:rPr>
          <w:rFonts w:ascii="Arial" w:hAnsi="Arial" w:cs="Arial"/>
          <w:bCs/>
          <w:color w:val="000000" w:themeColor="text1"/>
        </w:rPr>
        <w:t>s</w:t>
      </w:r>
      <w:r w:rsidR="002042BB">
        <w:rPr>
          <w:rFonts w:ascii="Arial" w:hAnsi="Arial" w:cs="Arial"/>
          <w:bCs/>
          <w:color w:val="000000" w:themeColor="text1"/>
        </w:rPr>
        <w:t xml:space="preserve">.  </w:t>
      </w:r>
      <w:r w:rsidR="003310CE">
        <w:rPr>
          <w:rFonts w:ascii="Arial" w:hAnsi="Arial" w:cs="Arial"/>
          <w:bCs/>
          <w:color w:val="000000" w:themeColor="text1"/>
        </w:rPr>
        <w:t xml:space="preserve">November was a typical month.  </w:t>
      </w:r>
    </w:p>
    <w:p w14:paraId="00A4B0DA" w14:textId="77777777" w:rsidR="003310CE" w:rsidRDefault="003310CE" w:rsidP="008E7207">
      <w:pPr>
        <w:ind w:left="-180"/>
        <w:rPr>
          <w:rFonts w:ascii="Arial" w:hAnsi="Arial" w:cs="Arial"/>
          <w:bCs/>
          <w:color w:val="000000" w:themeColor="text1"/>
        </w:rPr>
      </w:pPr>
      <w:r>
        <w:rPr>
          <w:rFonts w:ascii="Arial" w:hAnsi="Arial" w:cs="Arial"/>
          <w:bCs/>
          <w:color w:val="000000" w:themeColor="text1"/>
        </w:rPr>
        <w:t>The 9-1-1 Telephone Tax for the period was received.  Nothing unusual for expenses in November.  General Fund balance at the end of November is $9.5 million.</w:t>
      </w:r>
    </w:p>
    <w:p w14:paraId="1E41293F" w14:textId="77777777" w:rsidR="003310CE" w:rsidRDefault="003310CE" w:rsidP="008E7207">
      <w:pPr>
        <w:ind w:left="-180"/>
        <w:rPr>
          <w:rFonts w:ascii="Arial" w:hAnsi="Arial" w:cs="Arial"/>
          <w:bCs/>
          <w:color w:val="000000" w:themeColor="text1"/>
        </w:rPr>
      </w:pPr>
    </w:p>
    <w:p w14:paraId="418446BA" w14:textId="53B91C44" w:rsidR="00BF3654" w:rsidRDefault="003310CE" w:rsidP="008E7207">
      <w:pPr>
        <w:ind w:left="-180"/>
        <w:rPr>
          <w:rFonts w:ascii="Arial" w:hAnsi="Arial" w:cs="Arial"/>
          <w:bCs/>
          <w:color w:val="000000" w:themeColor="text1"/>
        </w:rPr>
      </w:pPr>
      <w:r>
        <w:rPr>
          <w:rFonts w:ascii="Arial" w:hAnsi="Arial" w:cs="Arial"/>
          <w:bCs/>
          <w:color w:val="000000" w:themeColor="text1"/>
        </w:rPr>
        <w:t xml:space="preserve">Also presented was the Capital Projects Fund balance of $3.6 million.  This reflects the savings for the future CAD upgrade.  </w:t>
      </w:r>
    </w:p>
    <w:p w14:paraId="5600C329" w14:textId="77777777" w:rsidR="00BF3654" w:rsidRDefault="00BF3654" w:rsidP="002847E4">
      <w:pPr>
        <w:ind w:left="-180"/>
        <w:rPr>
          <w:rFonts w:ascii="Arial" w:hAnsi="Arial" w:cs="Arial"/>
          <w:bCs/>
          <w:color w:val="000000" w:themeColor="text1"/>
        </w:rPr>
      </w:pPr>
    </w:p>
    <w:bookmarkEnd w:id="1"/>
    <w:p w14:paraId="0C681FD0" w14:textId="6743CE1D" w:rsidR="00F70204" w:rsidRPr="00F5586F" w:rsidRDefault="008E7207" w:rsidP="00BF3654">
      <w:pPr>
        <w:ind w:left="-180"/>
        <w:rPr>
          <w:rFonts w:ascii="Arial" w:hAnsi="Arial" w:cs="Arial"/>
          <w:color w:val="76923C" w:themeColor="accent3" w:themeShade="BF"/>
        </w:rPr>
      </w:pPr>
      <w:r>
        <w:rPr>
          <w:rFonts w:ascii="Arial" w:hAnsi="Arial" w:cs="Arial"/>
          <w:bCs/>
          <w:color w:val="76923C" w:themeColor="accent3" w:themeShade="BF"/>
        </w:rPr>
        <w:t>Calvert</w:t>
      </w:r>
      <w:r w:rsidR="004D0CAF" w:rsidRPr="00F5586F">
        <w:rPr>
          <w:rFonts w:ascii="Arial" w:hAnsi="Arial" w:cs="Arial"/>
          <w:bCs/>
          <w:color w:val="76923C" w:themeColor="accent3" w:themeShade="BF"/>
        </w:rPr>
        <w:t xml:space="preserve"> </w:t>
      </w:r>
      <w:r w:rsidR="00916490" w:rsidRPr="00F5586F">
        <w:rPr>
          <w:rFonts w:ascii="Arial" w:hAnsi="Arial" w:cs="Arial"/>
          <w:color w:val="76923C" w:themeColor="accent3" w:themeShade="BF"/>
        </w:rPr>
        <w:t xml:space="preserve">moved to approve the </w:t>
      </w:r>
      <w:r>
        <w:rPr>
          <w:rFonts w:ascii="Arial" w:hAnsi="Arial" w:cs="Arial"/>
          <w:color w:val="76923C" w:themeColor="accent3" w:themeShade="BF"/>
        </w:rPr>
        <w:t xml:space="preserve">November </w:t>
      </w:r>
      <w:r w:rsidR="0035101E" w:rsidRPr="00F5586F">
        <w:rPr>
          <w:rFonts w:ascii="Arial" w:hAnsi="Arial" w:cs="Arial"/>
          <w:color w:val="76923C" w:themeColor="accent3" w:themeShade="BF"/>
        </w:rPr>
        <w:t>2025</w:t>
      </w:r>
      <w:r w:rsidR="00916490" w:rsidRPr="00F5586F">
        <w:rPr>
          <w:rFonts w:ascii="Arial" w:hAnsi="Arial" w:cs="Arial"/>
          <w:color w:val="76923C" w:themeColor="accent3" w:themeShade="BF"/>
        </w:rPr>
        <w:t xml:space="preserve"> financials as presented. Second by</w:t>
      </w:r>
      <w:r w:rsidR="00BF3654">
        <w:rPr>
          <w:rFonts w:ascii="Arial" w:hAnsi="Arial" w:cs="Arial"/>
          <w:color w:val="76923C" w:themeColor="accent3" w:themeShade="BF"/>
        </w:rPr>
        <w:t xml:space="preserve"> </w:t>
      </w:r>
      <w:r>
        <w:rPr>
          <w:rFonts w:ascii="Arial" w:hAnsi="Arial" w:cs="Arial"/>
          <w:color w:val="76923C" w:themeColor="accent3" w:themeShade="BF"/>
        </w:rPr>
        <w:t>Weiss</w:t>
      </w:r>
      <w:r w:rsidR="00976DB2" w:rsidRPr="00F5586F">
        <w:rPr>
          <w:rFonts w:ascii="Arial" w:hAnsi="Arial" w:cs="Arial"/>
          <w:color w:val="76923C" w:themeColor="accent3" w:themeShade="BF"/>
        </w:rPr>
        <w:t>.</w:t>
      </w:r>
      <w:r w:rsidR="00916490" w:rsidRPr="00F5586F">
        <w:rPr>
          <w:rFonts w:ascii="Arial" w:hAnsi="Arial" w:cs="Arial"/>
          <w:color w:val="76923C" w:themeColor="accent3" w:themeShade="BF"/>
        </w:rPr>
        <w:t xml:space="preserve"> </w:t>
      </w:r>
      <w:r w:rsidR="00601579" w:rsidRPr="00F5586F">
        <w:rPr>
          <w:rFonts w:ascii="Arial" w:hAnsi="Arial" w:cs="Arial"/>
          <w:color w:val="76923C" w:themeColor="accent3" w:themeShade="BF"/>
        </w:rPr>
        <w:t xml:space="preserve"> </w:t>
      </w:r>
    </w:p>
    <w:p w14:paraId="48E88C22" w14:textId="2C937870" w:rsidR="004A06C2" w:rsidRPr="00F5586F" w:rsidRDefault="00F70204" w:rsidP="004A06C2">
      <w:pPr>
        <w:rPr>
          <w:rFonts w:ascii="Arial" w:hAnsi="Arial" w:cs="Arial"/>
          <w:color w:val="76923C" w:themeColor="accent3" w:themeShade="BF"/>
        </w:rPr>
      </w:pPr>
      <w:r w:rsidRPr="00F5586F">
        <w:rPr>
          <w:rFonts w:ascii="Arial" w:hAnsi="Arial" w:cs="Arial"/>
          <w:color w:val="76923C" w:themeColor="accent3" w:themeShade="BF"/>
        </w:rPr>
        <w:t xml:space="preserve">   </w:t>
      </w:r>
    </w:p>
    <w:p w14:paraId="00F6E7DF" w14:textId="65C68B9F" w:rsidR="004A06C2" w:rsidRPr="00F5586F" w:rsidRDefault="004A06C2" w:rsidP="00473DEA">
      <w:pPr>
        <w:ind w:hanging="180"/>
        <w:rPr>
          <w:rFonts w:ascii="Arial" w:hAnsi="Arial" w:cs="Arial"/>
          <w:color w:val="76923C" w:themeColor="accent3" w:themeShade="BF"/>
        </w:rPr>
      </w:pPr>
      <w:r w:rsidRPr="00F5586F">
        <w:rPr>
          <w:rFonts w:ascii="Arial" w:hAnsi="Arial" w:cs="Arial"/>
          <w:color w:val="76923C" w:themeColor="accent3" w:themeShade="BF"/>
        </w:rPr>
        <w:t>Mays – aye</w:t>
      </w:r>
    </w:p>
    <w:p w14:paraId="33034767" w14:textId="287F476D" w:rsidR="004D7B6C" w:rsidRPr="00F5586F" w:rsidRDefault="004D7B6C" w:rsidP="00473DEA">
      <w:pPr>
        <w:ind w:hanging="180"/>
        <w:rPr>
          <w:rFonts w:ascii="Arial" w:hAnsi="Arial" w:cs="Arial"/>
          <w:color w:val="76923C" w:themeColor="accent3" w:themeShade="BF"/>
        </w:rPr>
      </w:pPr>
      <w:r>
        <w:rPr>
          <w:rFonts w:ascii="Arial" w:hAnsi="Arial" w:cs="Arial"/>
          <w:color w:val="76923C" w:themeColor="accent3" w:themeShade="BF"/>
        </w:rPr>
        <w:t>Calvert - aye</w:t>
      </w:r>
    </w:p>
    <w:p w14:paraId="37812929" w14:textId="72E5E477" w:rsidR="004A06C2" w:rsidRPr="00F5586F" w:rsidRDefault="004A06C2" w:rsidP="00473DEA">
      <w:pPr>
        <w:ind w:left="-360" w:hanging="180"/>
        <w:rPr>
          <w:rFonts w:ascii="Arial" w:hAnsi="Arial" w:cs="Arial"/>
          <w:color w:val="76923C" w:themeColor="accent3" w:themeShade="BF"/>
        </w:rPr>
      </w:pPr>
      <w:r w:rsidRPr="00F5586F">
        <w:rPr>
          <w:rFonts w:ascii="Arial" w:hAnsi="Arial" w:cs="Arial"/>
          <w:color w:val="76923C" w:themeColor="accent3" w:themeShade="BF"/>
        </w:rPr>
        <w:t xml:space="preserve">     </w:t>
      </w:r>
      <w:r w:rsidR="0055102C">
        <w:rPr>
          <w:rFonts w:ascii="Arial" w:hAnsi="Arial" w:cs="Arial"/>
          <w:color w:val="76923C" w:themeColor="accent3" w:themeShade="BF"/>
        </w:rPr>
        <w:t xml:space="preserve"> </w:t>
      </w:r>
      <w:r w:rsidRPr="00F5586F">
        <w:rPr>
          <w:rFonts w:ascii="Arial" w:hAnsi="Arial" w:cs="Arial"/>
          <w:color w:val="76923C" w:themeColor="accent3" w:themeShade="BF"/>
        </w:rPr>
        <w:t>Weiss – aye</w:t>
      </w:r>
    </w:p>
    <w:p w14:paraId="7114DEF9" w14:textId="10B98741" w:rsidR="004A06C2" w:rsidRPr="00F5586F" w:rsidRDefault="004A06C2" w:rsidP="00473DEA">
      <w:pPr>
        <w:ind w:left="-360" w:hanging="180"/>
        <w:rPr>
          <w:rFonts w:ascii="Arial" w:hAnsi="Arial" w:cs="Arial"/>
          <w:color w:val="76923C" w:themeColor="accent3" w:themeShade="BF"/>
        </w:rPr>
      </w:pPr>
      <w:r w:rsidRPr="00F5586F">
        <w:rPr>
          <w:rFonts w:ascii="Arial" w:hAnsi="Arial" w:cs="Arial"/>
          <w:color w:val="76923C" w:themeColor="accent3" w:themeShade="BF"/>
        </w:rPr>
        <w:t xml:space="preserve">     </w:t>
      </w:r>
      <w:r w:rsidR="00E843EE" w:rsidRPr="00F5586F">
        <w:rPr>
          <w:rFonts w:ascii="Arial" w:hAnsi="Arial" w:cs="Arial"/>
          <w:color w:val="76923C" w:themeColor="accent3" w:themeShade="BF"/>
        </w:rPr>
        <w:t xml:space="preserve"> </w:t>
      </w:r>
      <w:r w:rsidRPr="00F5586F">
        <w:rPr>
          <w:rFonts w:ascii="Arial" w:hAnsi="Arial" w:cs="Arial"/>
          <w:color w:val="76923C" w:themeColor="accent3" w:themeShade="BF"/>
        </w:rPr>
        <w:t>Happala - aye</w:t>
      </w:r>
    </w:p>
    <w:p w14:paraId="7359BFB9" w14:textId="77777777" w:rsidR="0019182E" w:rsidRDefault="0019182E" w:rsidP="00473DEA">
      <w:pPr>
        <w:ind w:left="-360" w:hanging="180"/>
        <w:rPr>
          <w:rFonts w:ascii="Arial" w:hAnsi="Arial" w:cs="Arial"/>
          <w:color w:val="76923C" w:themeColor="accent3" w:themeShade="BF"/>
        </w:rPr>
      </w:pPr>
    </w:p>
    <w:p w14:paraId="4628737E" w14:textId="24EE7E37" w:rsidR="004A06C2" w:rsidRDefault="0019182E" w:rsidP="00473DEA">
      <w:pPr>
        <w:ind w:left="-360" w:hanging="180"/>
        <w:rPr>
          <w:rFonts w:ascii="Arial" w:hAnsi="Arial" w:cs="Arial"/>
          <w:color w:val="76923C" w:themeColor="accent3" w:themeShade="BF"/>
        </w:rPr>
      </w:pPr>
      <w:r>
        <w:rPr>
          <w:rFonts w:ascii="Arial" w:hAnsi="Arial" w:cs="Arial"/>
          <w:color w:val="76923C" w:themeColor="accent3" w:themeShade="BF"/>
        </w:rPr>
        <w:t xml:space="preserve"> </w:t>
      </w:r>
      <w:r w:rsidR="004A06C2" w:rsidRPr="00F5586F">
        <w:rPr>
          <w:rFonts w:ascii="Arial" w:hAnsi="Arial" w:cs="Arial"/>
          <w:color w:val="76923C" w:themeColor="accent3" w:themeShade="BF"/>
        </w:rPr>
        <w:t xml:space="preserve">   </w:t>
      </w:r>
      <w:r w:rsidR="00E843EE" w:rsidRPr="00F5586F">
        <w:rPr>
          <w:rFonts w:ascii="Arial" w:hAnsi="Arial" w:cs="Arial"/>
          <w:color w:val="76923C" w:themeColor="accent3" w:themeShade="BF"/>
        </w:rPr>
        <w:t xml:space="preserve"> </w:t>
      </w:r>
      <w:r w:rsidR="004A06C2" w:rsidRPr="00F5586F">
        <w:rPr>
          <w:rFonts w:ascii="Arial" w:hAnsi="Arial" w:cs="Arial"/>
          <w:color w:val="76923C" w:themeColor="accent3" w:themeShade="BF"/>
        </w:rPr>
        <w:t>All were in favor and the Motion carried.</w:t>
      </w:r>
    </w:p>
    <w:p w14:paraId="60FFB177" w14:textId="30E65E15" w:rsidR="004D7B6C" w:rsidRDefault="004D7B6C" w:rsidP="00473DEA">
      <w:pPr>
        <w:ind w:left="-360" w:hanging="180"/>
        <w:rPr>
          <w:rFonts w:ascii="Arial" w:hAnsi="Arial" w:cs="Arial"/>
          <w:color w:val="000000" w:themeColor="text1"/>
        </w:rPr>
      </w:pPr>
    </w:p>
    <w:p w14:paraId="10B425C5" w14:textId="77777777" w:rsidR="008E7207" w:rsidRPr="004D7B6C" w:rsidRDefault="008E7207" w:rsidP="00473DEA">
      <w:pPr>
        <w:ind w:left="-360" w:hanging="180"/>
        <w:rPr>
          <w:rFonts w:ascii="Arial" w:hAnsi="Arial" w:cs="Arial"/>
          <w:color w:val="000000" w:themeColor="text1"/>
        </w:rPr>
      </w:pPr>
    </w:p>
    <w:p w14:paraId="2C800003" w14:textId="41273D87" w:rsidR="009C5FA9" w:rsidRDefault="00265DB6" w:rsidP="009C5FA9">
      <w:pPr>
        <w:ind w:left="-180"/>
        <w:rPr>
          <w:rFonts w:ascii="Arial" w:hAnsi="Arial" w:cs="Arial"/>
          <w:b/>
          <w:bCs/>
        </w:rPr>
      </w:pPr>
      <w:r w:rsidRPr="003355E3">
        <w:rPr>
          <w:rFonts w:ascii="Arial" w:hAnsi="Arial" w:cs="Arial"/>
          <w:b/>
          <w:bCs/>
        </w:rPr>
        <w:t>G</w:t>
      </w:r>
      <w:r w:rsidR="00B85C93" w:rsidRPr="003355E3">
        <w:rPr>
          <w:rFonts w:ascii="Arial" w:hAnsi="Arial" w:cs="Arial"/>
          <w:b/>
          <w:bCs/>
        </w:rPr>
        <w:t>.</w:t>
      </w:r>
      <w:r w:rsidR="004D603A" w:rsidRPr="003355E3">
        <w:rPr>
          <w:rFonts w:ascii="Arial" w:hAnsi="Arial" w:cs="Arial"/>
          <w:b/>
          <w:bCs/>
        </w:rPr>
        <w:t xml:space="preserve">  </w:t>
      </w:r>
      <w:r w:rsidR="00A76592" w:rsidRPr="003355E3">
        <w:rPr>
          <w:rFonts w:ascii="Arial" w:hAnsi="Arial" w:cs="Arial"/>
          <w:b/>
          <w:bCs/>
        </w:rPr>
        <w:t>Unfinished Business</w:t>
      </w:r>
      <w:r w:rsidR="00B53B13" w:rsidRPr="003355E3">
        <w:rPr>
          <w:rFonts w:ascii="Arial" w:hAnsi="Arial" w:cs="Arial"/>
          <w:b/>
          <w:bCs/>
        </w:rPr>
        <w:t xml:space="preserve"> </w:t>
      </w:r>
    </w:p>
    <w:p w14:paraId="1008239E" w14:textId="6E08405A" w:rsidR="008F4FFB" w:rsidRPr="00173708" w:rsidRDefault="009C5FA9" w:rsidP="008F4FFB">
      <w:pPr>
        <w:ind w:left="-180"/>
        <w:rPr>
          <w:rFonts w:ascii="Arial" w:hAnsi="Arial" w:cs="Arial"/>
          <w:b/>
          <w:bCs/>
        </w:rPr>
      </w:pPr>
      <w:r w:rsidRPr="008E7207">
        <w:rPr>
          <w:rFonts w:ascii="Arial" w:hAnsi="Arial" w:cs="Arial"/>
          <w:bCs/>
        </w:rPr>
        <w:t xml:space="preserve">1.   </w:t>
      </w:r>
      <w:r w:rsidR="008E7207" w:rsidRPr="00173708">
        <w:rPr>
          <w:rFonts w:ascii="Arial" w:hAnsi="Arial" w:cs="Arial"/>
          <w:b/>
          <w:bCs/>
        </w:rPr>
        <w:t>Amend Executive Director’s Employment Agreement</w:t>
      </w:r>
      <w:r w:rsidR="00ED3045" w:rsidRPr="00173708">
        <w:rPr>
          <w:rFonts w:ascii="Arial" w:hAnsi="Arial" w:cs="Arial"/>
          <w:b/>
          <w:bCs/>
        </w:rPr>
        <w:t xml:space="preserve"> (Mays)</w:t>
      </w:r>
      <w:r w:rsidR="0055102C">
        <w:rPr>
          <w:rFonts w:ascii="Arial" w:hAnsi="Arial" w:cs="Arial"/>
          <w:b/>
          <w:bCs/>
        </w:rPr>
        <w:t xml:space="preserve"> </w:t>
      </w:r>
    </w:p>
    <w:p w14:paraId="5BC73F75" w14:textId="05DA4EDD" w:rsidR="008042C5" w:rsidRDefault="008042C5" w:rsidP="00B6421E">
      <w:pPr>
        <w:ind w:left="180"/>
        <w:rPr>
          <w:rFonts w:ascii="Arial" w:hAnsi="Arial" w:cs="Arial"/>
          <w:bCs/>
        </w:rPr>
      </w:pPr>
    </w:p>
    <w:p w14:paraId="23102238" w14:textId="1AA09B61" w:rsidR="008042C5" w:rsidRDefault="008042C5" w:rsidP="00B6421E">
      <w:pPr>
        <w:ind w:left="180"/>
        <w:rPr>
          <w:rFonts w:ascii="Arial" w:hAnsi="Arial" w:cs="Arial"/>
          <w:bCs/>
        </w:rPr>
      </w:pPr>
      <w:r>
        <w:rPr>
          <w:rFonts w:ascii="Arial" w:hAnsi="Arial" w:cs="Arial"/>
          <w:bCs/>
        </w:rPr>
        <w:t>Over the last few months, the</w:t>
      </w:r>
      <w:r w:rsidR="002721A9">
        <w:rPr>
          <w:rFonts w:ascii="Arial" w:hAnsi="Arial" w:cs="Arial"/>
          <w:bCs/>
        </w:rPr>
        <w:t xml:space="preserve"> Chief Executive Officers</w:t>
      </w:r>
      <w:r>
        <w:rPr>
          <w:rFonts w:ascii="Arial" w:hAnsi="Arial" w:cs="Arial"/>
          <w:bCs/>
        </w:rPr>
        <w:t xml:space="preserve"> </w:t>
      </w:r>
      <w:r w:rsidR="002721A9">
        <w:rPr>
          <w:rFonts w:ascii="Arial" w:hAnsi="Arial" w:cs="Arial"/>
          <w:bCs/>
        </w:rPr>
        <w:t>(</w:t>
      </w:r>
      <w:r>
        <w:rPr>
          <w:rFonts w:ascii="Arial" w:hAnsi="Arial" w:cs="Arial"/>
          <w:bCs/>
        </w:rPr>
        <w:t>CEO</w:t>
      </w:r>
      <w:r w:rsidR="002721A9">
        <w:rPr>
          <w:rFonts w:ascii="Arial" w:hAnsi="Arial" w:cs="Arial"/>
          <w:bCs/>
        </w:rPr>
        <w:t>)</w:t>
      </w:r>
      <w:r>
        <w:rPr>
          <w:rFonts w:ascii="Arial" w:hAnsi="Arial" w:cs="Arial"/>
          <w:bCs/>
        </w:rPr>
        <w:t xml:space="preserve"> Board initiated a performance evaluation of the Executive Director by </w:t>
      </w:r>
      <w:r w:rsidR="002721A9">
        <w:rPr>
          <w:rFonts w:ascii="Arial" w:hAnsi="Arial" w:cs="Arial"/>
          <w:bCs/>
        </w:rPr>
        <w:t>contracting with</w:t>
      </w:r>
      <w:r>
        <w:rPr>
          <w:rFonts w:ascii="Arial" w:hAnsi="Arial" w:cs="Arial"/>
          <w:bCs/>
        </w:rPr>
        <w:t xml:space="preserve"> HR Answers, a professional human resources company, to conduct a general performance evaluation survey across a very broad group of people associated with WCCCA, including the WCCCA Board of Commissioners (BOC), the CEO Board, all supervisors and managers, a random sample of general staff, union leadership, the C800 Board, and the Washington County Law Enforcement Council.  There were 81 surveys in total.</w:t>
      </w:r>
    </w:p>
    <w:p w14:paraId="1F0D2993" w14:textId="77777777" w:rsidR="006F2DDE" w:rsidRDefault="006F2DDE" w:rsidP="008F4FFB">
      <w:pPr>
        <w:ind w:left="-180"/>
        <w:rPr>
          <w:rFonts w:ascii="Arial" w:hAnsi="Arial" w:cs="Arial"/>
          <w:bCs/>
        </w:rPr>
      </w:pPr>
    </w:p>
    <w:p w14:paraId="2160B24A" w14:textId="7A7F15AD" w:rsidR="00EE6922" w:rsidRDefault="00EE6922" w:rsidP="00EE6922">
      <w:pPr>
        <w:ind w:left="180"/>
        <w:rPr>
          <w:rFonts w:ascii="Arial" w:hAnsi="Arial" w:cs="Arial"/>
          <w:bCs/>
        </w:rPr>
      </w:pPr>
      <w:r>
        <w:rPr>
          <w:rFonts w:ascii="Arial" w:hAnsi="Arial" w:cs="Arial"/>
          <w:bCs/>
        </w:rPr>
        <w:t>Executive Director Buchholz was hired in March of 2021.  It has been over four (4) years since the CEO</w:t>
      </w:r>
      <w:r w:rsidR="002721A9">
        <w:rPr>
          <w:rFonts w:ascii="Arial" w:hAnsi="Arial" w:cs="Arial"/>
          <w:bCs/>
        </w:rPr>
        <w:t xml:space="preserve"> Board</w:t>
      </w:r>
      <w:r>
        <w:rPr>
          <w:rFonts w:ascii="Arial" w:hAnsi="Arial" w:cs="Arial"/>
          <w:bCs/>
        </w:rPr>
        <w:t xml:space="preserve"> has provided the Executive Director with a</w:t>
      </w:r>
      <w:r w:rsidR="002721A9">
        <w:rPr>
          <w:rFonts w:ascii="Arial" w:hAnsi="Arial" w:cs="Arial"/>
          <w:bCs/>
        </w:rPr>
        <w:t xml:space="preserve">n evaluation or </w:t>
      </w:r>
      <w:r>
        <w:rPr>
          <w:rFonts w:ascii="Arial" w:hAnsi="Arial" w:cs="Arial"/>
          <w:bCs/>
        </w:rPr>
        <w:t xml:space="preserve">compensation review.  </w:t>
      </w:r>
      <w:r w:rsidR="002721A9">
        <w:rPr>
          <w:rFonts w:ascii="Arial" w:hAnsi="Arial" w:cs="Arial"/>
          <w:bCs/>
        </w:rPr>
        <w:t xml:space="preserve">Following the evaluation, Chair Mays and Member Calvert worked with HR Answers to perform a </w:t>
      </w:r>
      <w:r>
        <w:rPr>
          <w:rFonts w:ascii="Arial" w:hAnsi="Arial" w:cs="Arial"/>
          <w:bCs/>
        </w:rPr>
        <w:t>comp</w:t>
      </w:r>
      <w:r w:rsidR="002721A9">
        <w:rPr>
          <w:rFonts w:ascii="Arial" w:hAnsi="Arial" w:cs="Arial"/>
          <w:bCs/>
        </w:rPr>
        <w:t>ensation</w:t>
      </w:r>
      <w:r>
        <w:rPr>
          <w:rFonts w:ascii="Arial" w:hAnsi="Arial" w:cs="Arial"/>
          <w:bCs/>
        </w:rPr>
        <w:t xml:space="preserve"> study</w:t>
      </w:r>
      <w:r w:rsidR="002721A9">
        <w:rPr>
          <w:rFonts w:ascii="Arial" w:hAnsi="Arial" w:cs="Arial"/>
          <w:bCs/>
        </w:rPr>
        <w:t xml:space="preserve">. As a result, Chair Mays and Member Calvert are </w:t>
      </w:r>
      <w:r>
        <w:rPr>
          <w:rFonts w:ascii="Arial" w:hAnsi="Arial" w:cs="Arial"/>
          <w:bCs/>
        </w:rPr>
        <w:t xml:space="preserve">recommending </w:t>
      </w:r>
      <w:r w:rsidR="002721A9">
        <w:rPr>
          <w:rFonts w:ascii="Arial" w:hAnsi="Arial" w:cs="Arial"/>
          <w:bCs/>
        </w:rPr>
        <w:t xml:space="preserve">the CEO Board support </w:t>
      </w:r>
      <w:r>
        <w:rPr>
          <w:rFonts w:ascii="Arial" w:hAnsi="Arial" w:cs="Arial"/>
          <w:bCs/>
        </w:rPr>
        <w:t>an adjustment to the Executive Director</w:t>
      </w:r>
      <w:r w:rsidR="002721A9">
        <w:rPr>
          <w:rFonts w:ascii="Arial" w:hAnsi="Arial" w:cs="Arial"/>
          <w:bCs/>
        </w:rPr>
        <w:t>’s</w:t>
      </w:r>
      <w:r>
        <w:rPr>
          <w:rFonts w:ascii="Arial" w:hAnsi="Arial" w:cs="Arial"/>
          <w:bCs/>
        </w:rPr>
        <w:t xml:space="preserve"> </w:t>
      </w:r>
      <w:r w:rsidR="002721A9">
        <w:rPr>
          <w:rFonts w:ascii="Arial" w:hAnsi="Arial" w:cs="Arial"/>
          <w:bCs/>
        </w:rPr>
        <w:t xml:space="preserve">salary retroactively </w:t>
      </w:r>
      <w:r>
        <w:rPr>
          <w:rFonts w:ascii="Arial" w:hAnsi="Arial" w:cs="Arial"/>
          <w:bCs/>
        </w:rPr>
        <w:t xml:space="preserve">back to January 2025.  </w:t>
      </w:r>
    </w:p>
    <w:p w14:paraId="7129CB39" w14:textId="77777777" w:rsidR="00EE6922" w:rsidRDefault="00EE6922" w:rsidP="006F2DDE">
      <w:pPr>
        <w:ind w:left="90" w:hanging="450"/>
        <w:rPr>
          <w:rFonts w:ascii="Arial" w:hAnsi="Arial" w:cs="Arial"/>
          <w:bCs/>
        </w:rPr>
      </w:pPr>
    </w:p>
    <w:p w14:paraId="2A3A47BA" w14:textId="30DB892A" w:rsidR="006F2DDE" w:rsidRDefault="006F2DDE" w:rsidP="00547860">
      <w:pPr>
        <w:ind w:left="90" w:firstLine="90"/>
        <w:rPr>
          <w:rFonts w:ascii="Arial" w:hAnsi="Arial" w:cs="Arial"/>
          <w:bCs/>
        </w:rPr>
      </w:pPr>
      <w:r>
        <w:rPr>
          <w:rFonts w:ascii="Arial" w:hAnsi="Arial" w:cs="Arial"/>
          <w:bCs/>
        </w:rPr>
        <w:t>Question was asked when the last pay adjustment was made for the Executive</w:t>
      </w:r>
    </w:p>
    <w:p w14:paraId="216E64B5" w14:textId="3D08335A" w:rsidR="000F3BF8" w:rsidRDefault="006F2DDE" w:rsidP="006F2DDE">
      <w:pPr>
        <w:ind w:left="90" w:hanging="450"/>
        <w:rPr>
          <w:rFonts w:ascii="Arial" w:hAnsi="Arial" w:cs="Arial"/>
          <w:bCs/>
        </w:rPr>
      </w:pPr>
      <w:r>
        <w:rPr>
          <w:rFonts w:ascii="Arial" w:hAnsi="Arial" w:cs="Arial"/>
          <w:bCs/>
        </w:rPr>
        <w:t xml:space="preserve">         Director.  Since </w:t>
      </w:r>
      <w:r w:rsidR="00B56959">
        <w:rPr>
          <w:rFonts w:ascii="Arial" w:hAnsi="Arial" w:cs="Arial"/>
          <w:bCs/>
        </w:rPr>
        <w:t xml:space="preserve">the Executive Director’s hire in </w:t>
      </w:r>
      <w:r>
        <w:rPr>
          <w:rFonts w:ascii="Arial" w:hAnsi="Arial" w:cs="Arial"/>
          <w:bCs/>
        </w:rPr>
        <w:t>March of 2021</w:t>
      </w:r>
      <w:r w:rsidR="00AE2A8F">
        <w:rPr>
          <w:rFonts w:ascii="Arial" w:hAnsi="Arial" w:cs="Arial"/>
          <w:bCs/>
        </w:rPr>
        <w:t xml:space="preserve">, </w:t>
      </w:r>
      <w:r w:rsidR="000F3BF8">
        <w:rPr>
          <w:rFonts w:ascii="Arial" w:hAnsi="Arial" w:cs="Arial"/>
          <w:bCs/>
        </w:rPr>
        <w:t xml:space="preserve">the only </w:t>
      </w:r>
      <w:r w:rsidR="00B56959">
        <w:rPr>
          <w:rFonts w:ascii="Arial" w:hAnsi="Arial" w:cs="Arial"/>
          <w:bCs/>
        </w:rPr>
        <w:t xml:space="preserve">salary </w:t>
      </w:r>
      <w:r w:rsidR="000F3BF8">
        <w:rPr>
          <w:rFonts w:ascii="Arial" w:hAnsi="Arial" w:cs="Arial"/>
          <w:bCs/>
        </w:rPr>
        <w:t xml:space="preserve">adjustments </w:t>
      </w:r>
      <w:r w:rsidR="00B56959">
        <w:rPr>
          <w:rFonts w:ascii="Arial" w:hAnsi="Arial" w:cs="Arial"/>
          <w:bCs/>
        </w:rPr>
        <w:t xml:space="preserve">have been </w:t>
      </w:r>
      <w:r w:rsidR="000F3BF8">
        <w:rPr>
          <w:rFonts w:ascii="Arial" w:hAnsi="Arial" w:cs="Arial"/>
          <w:bCs/>
        </w:rPr>
        <w:t xml:space="preserve">annual </w:t>
      </w:r>
      <w:r w:rsidR="00B56959">
        <w:rPr>
          <w:rFonts w:ascii="Arial" w:hAnsi="Arial" w:cs="Arial"/>
          <w:bCs/>
        </w:rPr>
        <w:t>Cost of Living Adjustments authorized by the Board for all employees.</w:t>
      </w:r>
    </w:p>
    <w:p w14:paraId="77C910F4" w14:textId="2FA50694" w:rsidR="000F3BF8" w:rsidRDefault="000F3BF8" w:rsidP="006F2DDE">
      <w:pPr>
        <w:ind w:left="90" w:hanging="450"/>
        <w:rPr>
          <w:rFonts w:ascii="Arial" w:hAnsi="Arial" w:cs="Arial"/>
          <w:bCs/>
        </w:rPr>
      </w:pPr>
      <w:r>
        <w:rPr>
          <w:rFonts w:ascii="Arial" w:hAnsi="Arial" w:cs="Arial"/>
          <w:bCs/>
        </w:rPr>
        <w:t xml:space="preserve">         </w:t>
      </w:r>
    </w:p>
    <w:p w14:paraId="3B0A0EFD" w14:textId="471AA317" w:rsidR="001D00AF" w:rsidRDefault="000F3BF8" w:rsidP="00B56959">
      <w:pPr>
        <w:rPr>
          <w:rFonts w:ascii="Arial" w:hAnsi="Arial" w:cs="Arial"/>
          <w:bCs/>
        </w:rPr>
      </w:pPr>
      <w:r>
        <w:rPr>
          <w:rFonts w:ascii="Arial" w:hAnsi="Arial" w:cs="Arial"/>
          <w:bCs/>
        </w:rPr>
        <w:t xml:space="preserve">  Weiss asked for clarity on </w:t>
      </w:r>
      <w:r w:rsidR="00EE6922">
        <w:rPr>
          <w:rFonts w:ascii="Arial" w:hAnsi="Arial" w:cs="Arial"/>
          <w:bCs/>
        </w:rPr>
        <w:t xml:space="preserve">why retro was included and where </w:t>
      </w:r>
      <w:r>
        <w:rPr>
          <w:rFonts w:ascii="Arial" w:hAnsi="Arial" w:cs="Arial"/>
          <w:bCs/>
        </w:rPr>
        <w:t xml:space="preserve">the </w:t>
      </w:r>
      <w:r w:rsidR="001D00AF">
        <w:rPr>
          <w:rFonts w:ascii="Arial" w:hAnsi="Arial" w:cs="Arial"/>
          <w:bCs/>
        </w:rPr>
        <w:t>ranges</w:t>
      </w:r>
      <w:r w:rsidR="000C2494">
        <w:rPr>
          <w:rFonts w:ascii="Arial" w:hAnsi="Arial" w:cs="Arial"/>
          <w:bCs/>
        </w:rPr>
        <w:t xml:space="preserve"> </w:t>
      </w:r>
      <w:r w:rsidR="001D00AF">
        <w:rPr>
          <w:rFonts w:ascii="Arial" w:hAnsi="Arial" w:cs="Arial"/>
          <w:bCs/>
        </w:rPr>
        <w:t>c</w:t>
      </w:r>
      <w:r w:rsidR="00AE2A8F">
        <w:rPr>
          <w:rFonts w:ascii="Arial" w:hAnsi="Arial" w:cs="Arial"/>
          <w:bCs/>
        </w:rPr>
        <w:t xml:space="preserve">ame </w:t>
      </w:r>
      <w:r w:rsidR="001D00AF">
        <w:rPr>
          <w:rFonts w:ascii="Arial" w:hAnsi="Arial" w:cs="Arial"/>
          <w:bCs/>
        </w:rPr>
        <w:t>from</w:t>
      </w:r>
      <w:r w:rsidR="0076557A">
        <w:rPr>
          <w:rFonts w:ascii="Arial" w:hAnsi="Arial" w:cs="Arial"/>
          <w:bCs/>
        </w:rPr>
        <w:t>?</w:t>
      </w:r>
      <w:r w:rsidR="001D00AF">
        <w:rPr>
          <w:rFonts w:ascii="Arial" w:hAnsi="Arial" w:cs="Arial"/>
          <w:bCs/>
        </w:rPr>
        <w:t xml:space="preserve">  Weiss’s concern is</w:t>
      </w:r>
      <w:r w:rsidR="00AE2A8F">
        <w:rPr>
          <w:rFonts w:ascii="Arial" w:hAnsi="Arial" w:cs="Arial"/>
          <w:bCs/>
        </w:rPr>
        <w:t xml:space="preserve"> two </w:t>
      </w:r>
      <w:r w:rsidR="00547860">
        <w:rPr>
          <w:rFonts w:ascii="Arial" w:hAnsi="Arial" w:cs="Arial"/>
          <w:bCs/>
        </w:rPr>
        <w:t xml:space="preserve">ranges </w:t>
      </w:r>
      <w:r w:rsidR="00AE2A8F">
        <w:rPr>
          <w:rFonts w:ascii="Arial" w:hAnsi="Arial" w:cs="Arial"/>
          <w:bCs/>
        </w:rPr>
        <w:t xml:space="preserve">are outside </w:t>
      </w:r>
      <w:r w:rsidR="00547860">
        <w:rPr>
          <w:rFonts w:ascii="Arial" w:hAnsi="Arial" w:cs="Arial"/>
          <w:bCs/>
        </w:rPr>
        <w:t>any range in this area</w:t>
      </w:r>
      <w:r w:rsidR="009860B1">
        <w:rPr>
          <w:rFonts w:ascii="Arial" w:hAnsi="Arial" w:cs="Arial"/>
          <w:bCs/>
        </w:rPr>
        <w:t>.</w:t>
      </w:r>
      <w:r w:rsidR="000C2494">
        <w:rPr>
          <w:rFonts w:ascii="Arial" w:hAnsi="Arial" w:cs="Arial"/>
          <w:bCs/>
        </w:rPr>
        <w:t xml:space="preserve">  T</w:t>
      </w:r>
      <w:r w:rsidR="00547860">
        <w:rPr>
          <w:rFonts w:ascii="Arial" w:hAnsi="Arial" w:cs="Arial"/>
          <w:bCs/>
        </w:rPr>
        <w:t xml:space="preserve">he </w:t>
      </w:r>
      <w:proofErr w:type="spellStart"/>
      <w:r w:rsidR="00547860">
        <w:rPr>
          <w:rFonts w:ascii="Arial" w:hAnsi="Arial" w:cs="Arial"/>
          <w:bCs/>
        </w:rPr>
        <w:t>comparables</w:t>
      </w:r>
      <w:proofErr w:type="spellEnd"/>
      <w:r w:rsidR="00547860">
        <w:rPr>
          <w:rFonts w:ascii="Arial" w:hAnsi="Arial" w:cs="Arial"/>
          <w:bCs/>
        </w:rPr>
        <w:t xml:space="preserve"> </w:t>
      </w:r>
      <w:r w:rsidR="00B56959">
        <w:rPr>
          <w:rFonts w:ascii="Arial" w:hAnsi="Arial" w:cs="Arial"/>
          <w:bCs/>
        </w:rPr>
        <w:t xml:space="preserve">used in the study </w:t>
      </w:r>
      <w:r w:rsidR="00547860">
        <w:rPr>
          <w:rFonts w:ascii="Arial" w:hAnsi="Arial" w:cs="Arial"/>
          <w:bCs/>
        </w:rPr>
        <w:t xml:space="preserve">need to be </w:t>
      </w:r>
      <w:r w:rsidR="009860B1">
        <w:rPr>
          <w:rFonts w:ascii="Arial" w:hAnsi="Arial" w:cs="Arial"/>
          <w:bCs/>
        </w:rPr>
        <w:t>appropriate.</w:t>
      </w:r>
    </w:p>
    <w:p w14:paraId="40233CC6" w14:textId="77777777" w:rsidR="001D00AF" w:rsidRDefault="001D00AF" w:rsidP="001D00AF">
      <w:pPr>
        <w:ind w:left="90" w:hanging="180"/>
        <w:rPr>
          <w:rFonts w:ascii="Arial" w:hAnsi="Arial" w:cs="Arial"/>
          <w:bCs/>
        </w:rPr>
      </w:pPr>
    </w:p>
    <w:p w14:paraId="61536DDE" w14:textId="75F64D6E" w:rsidR="001D00AF" w:rsidRDefault="001D00AF" w:rsidP="009860B1">
      <w:pPr>
        <w:ind w:left="180"/>
        <w:rPr>
          <w:rFonts w:ascii="Arial" w:hAnsi="Arial" w:cs="Arial"/>
          <w:bCs/>
        </w:rPr>
      </w:pPr>
      <w:r>
        <w:rPr>
          <w:rFonts w:ascii="Arial" w:hAnsi="Arial" w:cs="Arial"/>
          <w:bCs/>
        </w:rPr>
        <w:lastRenderedPageBreak/>
        <w:t>Happala voiced a concern regarding the retro dating back to January 2025</w:t>
      </w:r>
      <w:r w:rsidR="00AE2A8F">
        <w:rPr>
          <w:rFonts w:ascii="Arial" w:hAnsi="Arial" w:cs="Arial"/>
          <w:bCs/>
        </w:rPr>
        <w:t xml:space="preserve"> </w:t>
      </w:r>
      <w:r w:rsidR="00547860">
        <w:rPr>
          <w:rFonts w:ascii="Arial" w:hAnsi="Arial" w:cs="Arial"/>
          <w:bCs/>
        </w:rPr>
        <w:t xml:space="preserve">and the percentage recommended.  The evaluation </w:t>
      </w:r>
      <w:r w:rsidR="00AE2A8F">
        <w:rPr>
          <w:rFonts w:ascii="Arial" w:hAnsi="Arial" w:cs="Arial"/>
          <w:bCs/>
        </w:rPr>
        <w:t xml:space="preserve">was just done </w:t>
      </w:r>
      <w:r w:rsidR="00547860">
        <w:rPr>
          <w:rFonts w:ascii="Arial" w:hAnsi="Arial" w:cs="Arial"/>
          <w:bCs/>
        </w:rPr>
        <w:t xml:space="preserve">and </w:t>
      </w:r>
      <w:r w:rsidR="00541D15">
        <w:rPr>
          <w:rFonts w:ascii="Arial" w:hAnsi="Arial" w:cs="Arial"/>
          <w:bCs/>
        </w:rPr>
        <w:t>the B</w:t>
      </w:r>
      <w:r w:rsidR="00547860">
        <w:rPr>
          <w:rFonts w:ascii="Arial" w:hAnsi="Arial" w:cs="Arial"/>
          <w:bCs/>
        </w:rPr>
        <w:t>oard needs to set benchmarks and goals, but is recommending an increase</w:t>
      </w:r>
      <w:r w:rsidR="00B56959">
        <w:rPr>
          <w:rFonts w:ascii="Arial" w:hAnsi="Arial" w:cs="Arial"/>
          <w:bCs/>
        </w:rPr>
        <w:t xml:space="preserve"> retroactive</w:t>
      </w:r>
      <w:r w:rsidR="009860B1">
        <w:rPr>
          <w:rFonts w:ascii="Arial" w:hAnsi="Arial" w:cs="Arial"/>
          <w:bCs/>
        </w:rPr>
        <w:t xml:space="preserve"> back for a </w:t>
      </w:r>
      <w:r w:rsidR="00547860">
        <w:rPr>
          <w:rFonts w:ascii="Arial" w:hAnsi="Arial" w:cs="Arial"/>
          <w:bCs/>
        </w:rPr>
        <w:t xml:space="preserve">year.  Happala could support a </w:t>
      </w:r>
      <w:r w:rsidR="00AE2A8F">
        <w:rPr>
          <w:rFonts w:ascii="Arial" w:hAnsi="Arial" w:cs="Arial"/>
          <w:bCs/>
        </w:rPr>
        <w:t xml:space="preserve">small increase now </w:t>
      </w:r>
      <w:r w:rsidR="009860B1">
        <w:rPr>
          <w:rFonts w:ascii="Arial" w:hAnsi="Arial" w:cs="Arial"/>
          <w:bCs/>
        </w:rPr>
        <w:t xml:space="preserve">with </w:t>
      </w:r>
      <w:r w:rsidR="00547860">
        <w:rPr>
          <w:rFonts w:ascii="Arial" w:hAnsi="Arial" w:cs="Arial"/>
          <w:bCs/>
        </w:rPr>
        <w:t xml:space="preserve">another </w:t>
      </w:r>
      <w:r w:rsidR="00AE2A8F">
        <w:rPr>
          <w:rFonts w:ascii="Arial" w:hAnsi="Arial" w:cs="Arial"/>
          <w:bCs/>
        </w:rPr>
        <w:t xml:space="preserve">increase after 6 months if </w:t>
      </w:r>
      <w:r w:rsidR="00547860">
        <w:rPr>
          <w:rFonts w:ascii="Arial" w:hAnsi="Arial" w:cs="Arial"/>
          <w:bCs/>
        </w:rPr>
        <w:t>benchmarks</w:t>
      </w:r>
      <w:r w:rsidR="00541D15">
        <w:rPr>
          <w:rFonts w:ascii="Arial" w:hAnsi="Arial" w:cs="Arial"/>
          <w:bCs/>
        </w:rPr>
        <w:t xml:space="preserve"> and goals</w:t>
      </w:r>
      <w:r w:rsidR="00547860">
        <w:rPr>
          <w:rFonts w:ascii="Arial" w:hAnsi="Arial" w:cs="Arial"/>
          <w:bCs/>
        </w:rPr>
        <w:t xml:space="preserve"> </w:t>
      </w:r>
      <w:r w:rsidR="00AE2A8F">
        <w:rPr>
          <w:rFonts w:ascii="Arial" w:hAnsi="Arial" w:cs="Arial"/>
          <w:bCs/>
        </w:rPr>
        <w:t>have been met</w:t>
      </w:r>
      <w:r w:rsidR="00547860">
        <w:rPr>
          <w:rFonts w:ascii="Arial" w:hAnsi="Arial" w:cs="Arial"/>
          <w:bCs/>
        </w:rPr>
        <w:t xml:space="preserve"> in </w:t>
      </w:r>
      <w:r w:rsidR="00541D15">
        <w:rPr>
          <w:rFonts w:ascii="Arial" w:hAnsi="Arial" w:cs="Arial"/>
          <w:bCs/>
        </w:rPr>
        <w:t xml:space="preserve">those </w:t>
      </w:r>
      <w:r w:rsidR="00547860">
        <w:rPr>
          <w:rFonts w:ascii="Arial" w:hAnsi="Arial" w:cs="Arial"/>
          <w:bCs/>
        </w:rPr>
        <w:t>six month</w:t>
      </w:r>
      <w:r w:rsidR="009860B1">
        <w:rPr>
          <w:rFonts w:ascii="Arial" w:hAnsi="Arial" w:cs="Arial"/>
          <w:bCs/>
        </w:rPr>
        <w:t>s</w:t>
      </w:r>
      <w:r w:rsidR="00547860">
        <w:rPr>
          <w:rFonts w:ascii="Arial" w:hAnsi="Arial" w:cs="Arial"/>
          <w:bCs/>
        </w:rPr>
        <w:t>.</w:t>
      </w:r>
      <w:r w:rsidR="00AE2A8F">
        <w:rPr>
          <w:rFonts w:ascii="Arial" w:hAnsi="Arial" w:cs="Arial"/>
          <w:bCs/>
        </w:rPr>
        <w:t xml:space="preserve"> </w:t>
      </w:r>
    </w:p>
    <w:p w14:paraId="6A792731" w14:textId="05780A43" w:rsidR="008E7207" w:rsidRDefault="001D00AF" w:rsidP="00547860">
      <w:pPr>
        <w:ind w:left="90"/>
        <w:rPr>
          <w:rFonts w:ascii="Arial" w:hAnsi="Arial" w:cs="Arial"/>
          <w:bCs/>
        </w:rPr>
      </w:pPr>
      <w:r>
        <w:rPr>
          <w:rFonts w:ascii="Arial" w:hAnsi="Arial" w:cs="Arial"/>
          <w:bCs/>
        </w:rPr>
        <w:t xml:space="preserve">       </w:t>
      </w:r>
      <w:r w:rsidR="006F2DDE">
        <w:rPr>
          <w:rFonts w:ascii="Arial" w:hAnsi="Arial" w:cs="Arial"/>
          <w:bCs/>
        </w:rPr>
        <w:t xml:space="preserve">  </w:t>
      </w:r>
      <w:r w:rsidR="008E7207">
        <w:rPr>
          <w:rFonts w:ascii="Arial" w:hAnsi="Arial" w:cs="Arial"/>
          <w:bCs/>
        </w:rPr>
        <w:t xml:space="preserve">       </w:t>
      </w:r>
    </w:p>
    <w:p w14:paraId="09978FBC" w14:textId="48EDD6A3" w:rsidR="006F2DDE" w:rsidRDefault="001D00AF" w:rsidP="000B0005">
      <w:pPr>
        <w:ind w:left="90" w:hanging="180"/>
        <w:rPr>
          <w:rFonts w:ascii="Arial" w:hAnsi="Arial" w:cs="Arial"/>
          <w:bCs/>
        </w:rPr>
      </w:pPr>
      <w:r>
        <w:rPr>
          <w:rFonts w:ascii="Arial" w:hAnsi="Arial" w:cs="Arial"/>
          <w:bCs/>
        </w:rPr>
        <w:t xml:space="preserve">     </w:t>
      </w:r>
      <w:r w:rsidR="000B0005">
        <w:rPr>
          <w:rFonts w:ascii="Arial" w:hAnsi="Arial" w:cs="Arial"/>
          <w:bCs/>
        </w:rPr>
        <w:t>Chair Mays tabled the item and will work with Member Calvert and HR Answers and will return to the Board with additional information.</w:t>
      </w:r>
    </w:p>
    <w:p w14:paraId="11CCF719" w14:textId="77777777" w:rsidR="00024B17" w:rsidRDefault="00024B17" w:rsidP="006F2DDE">
      <w:pPr>
        <w:ind w:left="90" w:hanging="450"/>
        <w:rPr>
          <w:rFonts w:ascii="Arial" w:hAnsi="Arial" w:cs="Arial"/>
          <w:bCs/>
        </w:rPr>
      </w:pPr>
    </w:p>
    <w:p w14:paraId="793F9F53" w14:textId="77777777" w:rsidR="005F073E" w:rsidRDefault="005F073E" w:rsidP="006F2DDE">
      <w:pPr>
        <w:ind w:left="90" w:hanging="450"/>
        <w:rPr>
          <w:rFonts w:ascii="Arial" w:hAnsi="Arial" w:cs="Arial"/>
          <w:b/>
          <w:bCs/>
        </w:rPr>
      </w:pPr>
    </w:p>
    <w:p w14:paraId="53B8FF80" w14:textId="18D02B0A" w:rsidR="001D00AF" w:rsidRDefault="001D00AF" w:rsidP="006F2DDE">
      <w:pPr>
        <w:ind w:left="90" w:hanging="450"/>
        <w:rPr>
          <w:rFonts w:ascii="Arial" w:hAnsi="Arial" w:cs="Arial"/>
          <w:b/>
          <w:bCs/>
        </w:rPr>
      </w:pPr>
      <w:r>
        <w:rPr>
          <w:rFonts w:ascii="Arial" w:hAnsi="Arial" w:cs="Arial"/>
          <w:b/>
          <w:bCs/>
        </w:rPr>
        <w:t xml:space="preserve">2.     </w:t>
      </w:r>
      <w:r w:rsidR="005F073E">
        <w:rPr>
          <w:rFonts w:ascii="Arial" w:hAnsi="Arial" w:cs="Arial"/>
          <w:b/>
          <w:bCs/>
        </w:rPr>
        <w:t>Refresh Non-Represented and Management Compensation Study</w:t>
      </w:r>
    </w:p>
    <w:p w14:paraId="667B2ACD" w14:textId="6F9BFE5F" w:rsidR="00C02F0C" w:rsidRDefault="005F073E" w:rsidP="00C02F0C">
      <w:pPr>
        <w:ind w:left="180" w:hanging="540"/>
        <w:rPr>
          <w:rFonts w:ascii="Arial" w:hAnsi="Arial" w:cs="Arial"/>
          <w:bCs/>
        </w:rPr>
      </w:pPr>
      <w:r>
        <w:rPr>
          <w:rFonts w:ascii="Arial" w:hAnsi="Arial" w:cs="Arial"/>
          <w:bCs/>
        </w:rPr>
        <w:t xml:space="preserve">        Staff recommends CEO Board authorize </w:t>
      </w:r>
      <w:r w:rsidR="008C58BA">
        <w:rPr>
          <w:rFonts w:ascii="Arial" w:hAnsi="Arial" w:cs="Arial"/>
          <w:bCs/>
        </w:rPr>
        <w:t xml:space="preserve">the Executive Director to </w:t>
      </w:r>
      <w:r w:rsidR="0099078D">
        <w:rPr>
          <w:rFonts w:ascii="Arial" w:hAnsi="Arial" w:cs="Arial"/>
          <w:bCs/>
        </w:rPr>
        <w:t xml:space="preserve">enter into a </w:t>
      </w:r>
      <w:r w:rsidR="008C58BA">
        <w:rPr>
          <w:rFonts w:ascii="Arial" w:hAnsi="Arial" w:cs="Arial"/>
          <w:bCs/>
        </w:rPr>
        <w:t xml:space="preserve">contract with HR Answers to include performing </w:t>
      </w:r>
      <w:r w:rsidR="00024B17">
        <w:rPr>
          <w:rFonts w:ascii="Arial" w:hAnsi="Arial" w:cs="Arial"/>
          <w:bCs/>
        </w:rPr>
        <w:t xml:space="preserve">a </w:t>
      </w:r>
      <w:r w:rsidR="008C58BA">
        <w:rPr>
          <w:rFonts w:ascii="Arial" w:hAnsi="Arial" w:cs="Arial"/>
          <w:bCs/>
        </w:rPr>
        <w:t>compensation market analysis for eleven (11)</w:t>
      </w:r>
      <w:r w:rsidR="00C02F0C">
        <w:rPr>
          <w:rFonts w:ascii="Arial" w:hAnsi="Arial" w:cs="Arial"/>
          <w:bCs/>
        </w:rPr>
        <w:t xml:space="preserve"> classifications, which are a mix of management and non-represented positions.</w:t>
      </w:r>
    </w:p>
    <w:p w14:paraId="050FEA17" w14:textId="52C4F175" w:rsidR="005F073E" w:rsidRDefault="005F073E" w:rsidP="00C02F0C">
      <w:pPr>
        <w:ind w:left="180" w:hanging="540"/>
        <w:rPr>
          <w:rFonts w:ascii="Arial" w:hAnsi="Arial" w:cs="Arial"/>
          <w:bCs/>
        </w:rPr>
      </w:pPr>
      <w:r>
        <w:rPr>
          <w:rFonts w:ascii="Arial" w:hAnsi="Arial" w:cs="Arial"/>
          <w:bCs/>
        </w:rPr>
        <w:t xml:space="preserve"> </w:t>
      </w:r>
    </w:p>
    <w:p w14:paraId="686FFA21" w14:textId="6760D146" w:rsidR="00C02F0C" w:rsidRDefault="00C02F0C" w:rsidP="00C02F0C">
      <w:pPr>
        <w:ind w:left="180" w:hanging="540"/>
        <w:rPr>
          <w:rFonts w:ascii="Arial" w:hAnsi="Arial" w:cs="Arial"/>
          <w:bCs/>
        </w:rPr>
      </w:pPr>
      <w:r>
        <w:rPr>
          <w:rFonts w:ascii="Arial" w:hAnsi="Arial" w:cs="Arial"/>
          <w:bCs/>
        </w:rPr>
        <w:tab/>
        <w:t>The estimated expense of this study should not exceed $11,000.  The Executive Director will provide results and further recommendation to the CEO Board when the analysis is complete.</w:t>
      </w:r>
    </w:p>
    <w:p w14:paraId="0849550E" w14:textId="0050BFC6" w:rsidR="00C02F0C" w:rsidRDefault="00C02F0C" w:rsidP="00C02F0C">
      <w:pPr>
        <w:ind w:left="180" w:hanging="540"/>
        <w:rPr>
          <w:rFonts w:ascii="Arial" w:hAnsi="Arial" w:cs="Arial"/>
          <w:bCs/>
        </w:rPr>
      </w:pPr>
    </w:p>
    <w:p w14:paraId="5D435097" w14:textId="2CE78ACC" w:rsidR="00C02F0C" w:rsidRPr="00F5586F" w:rsidRDefault="00C02F0C" w:rsidP="00C02F0C">
      <w:pPr>
        <w:ind w:left="180"/>
        <w:rPr>
          <w:rFonts w:ascii="Arial" w:hAnsi="Arial" w:cs="Arial"/>
          <w:color w:val="76923C" w:themeColor="accent3" w:themeShade="BF"/>
        </w:rPr>
      </w:pPr>
      <w:r>
        <w:rPr>
          <w:rFonts w:ascii="Arial" w:hAnsi="Arial" w:cs="Arial"/>
          <w:bCs/>
          <w:color w:val="76923C" w:themeColor="accent3" w:themeShade="BF"/>
        </w:rPr>
        <w:t>Weiss</w:t>
      </w:r>
      <w:r w:rsidRPr="00F5586F">
        <w:rPr>
          <w:rFonts w:ascii="Arial" w:hAnsi="Arial" w:cs="Arial"/>
          <w:bCs/>
          <w:color w:val="76923C" w:themeColor="accent3" w:themeShade="BF"/>
        </w:rPr>
        <w:t xml:space="preserve"> </w:t>
      </w:r>
      <w:r w:rsidRPr="00F5586F">
        <w:rPr>
          <w:rFonts w:ascii="Arial" w:hAnsi="Arial" w:cs="Arial"/>
          <w:color w:val="76923C" w:themeColor="accent3" w:themeShade="BF"/>
        </w:rPr>
        <w:t xml:space="preserve">moved to approve the </w:t>
      </w:r>
      <w:r>
        <w:rPr>
          <w:rFonts w:ascii="Arial" w:hAnsi="Arial" w:cs="Arial"/>
          <w:color w:val="76923C" w:themeColor="accent3" w:themeShade="BF"/>
        </w:rPr>
        <w:t xml:space="preserve">Executive Director to continue with the </w:t>
      </w:r>
      <w:r w:rsidR="00AB6FA0">
        <w:rPr>
          <w:rFonts w:ascii="Arial" w:hAnsi="Arial" w:cs="Arial"/>
          <w:color w:val="76923C" w:themeColor="accent3" w:themeShade="BF"/>
        </w:rPr>
        <w:t>r</w:t>
      </w:r>
      <w:r w:rsidR="00730E8D">
        <w:rPr>
          <w:rFonts w:ascii="Arial" w:hAnsi="Arial" w:cs="Arial"/>
          <w:color w:val="76923C" w:themeColor="accent3" w:themeShade="BF"/>
        </w:rPr>
        <w:t>eview</w:t>
      </w:r>
      <w:r w:rsidR="00AB6FA0">
        <w:rPr>
          <w:rFonts w:ascii="Arial" w:hAnsi="Arial" w:cs="Arial"/>
          <w:color w:val="76923C" w:themeColor="accent3" w:themeShade="BF"/>
        </w:rPr>
        <w:t xml:space="preserve"> of the compensational</w:t>
      </w:r>
      <w:r>
        <w:rPr>
          <w:rFonts w:ascii="Arial" w:hAnsi="Arial" w:cs="Arial"/>
          <w:color w:val="76923C" w:themeColor="accent3" w:themeShade="BF"/>
        </w:rPr>
        <w:t xml:space="preserve"> study of the (11) classifications as </w:t>
      </w:r>
      <w:r w:rsidR="000B0005">
        <w:rPr>
          <w:rFonts w:ascii="Arial" w:hAnsi="Arial" w:cs="Arial"/>
          <w:color w:val="76923C" w:themeColor="accent3" w:themeShade="BF"/>
        </w:rPr>
        <w:t>proposed</w:t>
      </w:r>
      <w:r>
        <w:rPr>
          <w:rFonts w:ascii="Arial" w:hAnsi="Arial" w:cs="Arial"/>
          <w:color w:val="76923C" w:themeColor="accent3" w:themeShade="BF"/>
        </w:rPr>
        <w:t>.  S</w:t>
      </w:r>
      <w:r w:rsidRPr="00F5586F">
        <w:rPr>
          <w:rFonts w:ascii="Arial" w:hAnsi="Arial" w:cs="Arial"/>
          <w:color w:val="76923C" w:themeColor="accent3" w:themeShade="BF"/>
        </w:rPr>
        <w:t>econd by</w:t>
      </w:r>
      <w:r>
        <w:rPr>
          <w:rFonts w:ascii="Arial" w:hAnsi="Arial" w:cs="Arial"/>
          <w:color w:val="76923C" w:themeColor="accent3" w:themeShade="BF"/>
        </w:rPr>
        <w:t xml:space="preserve"> </w:t>
      </w:r>
      <w:r w:rsidR="0099078D">
        <w:rPr>
          <w:rFonts w:ascii="Arial" w:hAnsi="Arial" w:cs="Arial"/>
          <w:color w:val="76923C" w:themeColor="accent3" w:themeShade="BF"/>
        </w:rPr>
        <w:t>Calvert</w:t>
      </w:r>
      <w:r w:rsidRPr="00F5586F">
        <w:rPr>
          <w:rFonts w:ascii="Arial" w:hAnsi="Arial" w:cs="Arial"/>
          <w:color w:val="76923C" w:themeColor="accent3" w:themeShade="BF"/>
        </w:rPr>
        <w:t xml:space="preserve">.  </w:t>
      </w:r>
    </w:p>
    <w:p w14:paraId="34D9BF8F" w14:textId="7D2F74A6" w:rsidR="00C02F0C" w:rsidRDefault="00C02F0C" w:rsidP="00C02F0C">
      <w:pPr>
        <w:ind w:left="180"/>
        <w:rPr>
          <w:rFonts w:ascii="Arial" w:hAnsi="Arial" w:cs="Arial"/>
          <w:bCs/>
        </w:rPr>
      </w:pPr>
    </w:p>
    <w:p w14:paraId="753F8A06" w14:textId="77777777" w:rsidR="0055102C" w:rsidRPr="00F5586F" w:rsidRDefault="0055102C" w:rsidP="0055102C">
      <w:pPr>
        <w:ind w:firstLine="180"/>
        <w:rPr>
          <w:rFonts w:ascii="Arial" w:hAnsi="Arial" w:cs="Arial"/>
          <w:color w:val="76923C" w:themeColor="accent3" w:themeShade="BF"/>
        </w:rPr>
      </w:pPr>
      <w:r w:rsidRPr="00F5586F">
        <w:rPr>
          <w:rFonts w:ascii="Arial" w:hAnsi="Arial" w:cs="Arial"/>
          <w:color w:val="76923C" w:themeColor="accent3" w:themeShade="BF"/>
        </w:rPr>
        <w:t>Mays – aye</w:t>
      </w:r>
    </w:p>
    <w:p w14:paraId="219EFC78" w14:textId="77777777" w:rsidR="0055102C" w:rsidRPr="00F5586F" w:rsidRDefault="0055102C" w:rsidP="0055102C">
      <w:pPr>
        <w:ind w:firstLine="180"/>
        <w:rPr>
          <w:rFonts w:ascii="Arial" w:hAnsi="Arial" w:cs="Arial"/>
          <w:color w:val="76923C" w:themeColor="accent3" w:themeShade="BF"/>
        </w:rPr>
      </w:pPr>
      <w:r>
        <w:rPr>
          <w:rFonts w:ascii="Arial" w:hAnsi="Arial" w:cs="Arial"/>
          <w:color w:val="76923C" w:themeColor="accent3" w:themeShade="BF"/>
        </w:rPr>
        <w:t>Calvert - aye</w:t>
      </w:r>
    </w:p>
    <w:p w14:paraId="6B485DD5" w14:textId="77777777" w:rsidR="0055102C" w:rsidRPr="00F5586F" w:rsidRDefault="0055102C" w:rsidP="0055102C">
      <w:pPr>
        <w:ind w:left="-360" w:firstLine="180"/>
        <w:rPr>
          <w:rFonts w:ascii="Arial" w:hAnsi="Arial" w:cs="Arial"/>
          <w:color w:val="76923C" w:themeColor="accent3" w:themeShade="BF"/>
        </w:rPr>
      </w:pPr>
      <w:r w:rsidRPr="00F5586F">
        <w:rPr>
          <w:rFonts w:ascii="Arial" w:hAnsi="Arial" w:cs="Arial"/>
          <w:color w:val="76923C" w:themeColor="accent3" w:themeShade="BF"/>
        </w:rPr>
        <w:t xml:space="preserve">     </w:t>
      </w:r>
      <w:r>
        <w:rPr>
          <w:rFonts w:ascii="Arial" w:hAnsi="Arial" w:cs="Arial"/>
          <w:color w:val="76923C" w:themeColor="accent3" w:themeShade="BF"/>
        </w:rPr>
        <w:t xml:space="preserve"> </w:t>
      </w:r>
      <w:r w:rsidRPr="00F5586F">
        <w:rPr>
          <w:rFonts w:ascii="Arial" w:hAnsi="Arial" w:cs="Arial"/>
          <w:color w:val="76923C" w:themeColor="accent3" w:themeShade="BF"/>
        </w:rPr>
        <w:t>Weiss – aye</w:t>
      </w:r>
    </w:p>
    <w:p w14:paraId="5244B734" w14:textId="77777777" w:rsidR="0055102C" w:rsidRPr="00F5586F" w:rsidRDefault="0055102C" w:rsidP="0055102C">
      <w:pPr>
        <w:ind w:left="-360" w:firstLine="180"/>
        <w:rPr>
          <w:rFonts w:ascii="Arial" w:hAnsi="Arial" w:cs="Arial"/>
          <w:color w:val="76923C" w:themeColor="accent3" w:themeShade="BF"/>
        </w:rPr>
      </w:pPr>
      <w:r w:rsidRPr="00F5586F">
        <w:rPr>
          <w:rFonts w:ascii="Arial" w:hAnsi="Arial" w:cs="Arial"/>
          <w:color w:val="76923C" w:themeColor="accent3" w:themeShade="BF"/>
        </w:rPr>
        <w:t xml:space="preserve">      Happala - aye</w:t>
      </w:r>
    </w:p>
    <w:p w14:paraId="3135256D" w14:textId="77777777" w:rsidR="0055102C" w:rsidRDefault="0055102C" w:rsidP="0055102C">
      <w:pPr>
        <w:ind w:left="-360" w:firstLine="180"/>
        <w:rPr>
          <w:rFonts w:ascii="Arial" w:hAnsi="Arial" w:cs="Arial"/>
          <w:color w:val="76923C" w:themeColor="accent3" w:themeShade="BF"/>
        </w:rPr>
      </w:pPr>
    </w:p>
    <w:p w14:paraId="5EE990C6" w14:textId="77777777" w:rsidR="0055102C" w:rsidRDefault="0055102C" w:rsidP="0055102C">
      <w:pPr>
        <w:ind w:left="-360" w:firstLine="180"/>
        <w:rPr>
          <w:rFonts w:ascii="Arial" w:hAnsi="Arial" w:cs="Arial"/>
          <w:color w:val="76923C" w:themeColor="accent3" w:themeShade="BF"/>
        </w:rPr>
      </w:pPr>
      <w:r>
        <w:rPr>
          <w:rFonts w:ascii="Arial" w:hAnsi="Arial" w:cs="Arial"/>
          <w:color w:val="76923C" w:themeColor="accent3" w:themeShade="BF"/>
        </w:rPr>
        <w:t xml:space="preserve"> </w:t>
      </w:r>
      <w:r w:rsidRPr="00F5586F">
        <w:rPr>
          <w:rFonts w:ascii="Arial" w:hAnsi="Arial" w:cs="Arial"/>
          <w:color w:val="76923C" w:themeColor="accent3" w:themeShade="BF"/>
        </w:rPr>
        <w:t xml:space="preserve">    All were in favor and the Motion carried.</w:t>
      </w:r>
    </w:p>
    <w:p w14:paraId="4163F564" w14:textId="77777777" w:rsidR="0055102C" w:rsidRDefault="0055102C" w:rsidP="0055102C">
      <w:pPr>
        <w:ind w:left="-360" w:hanging="180"/>
        <w:rPr>
          <w:rFonts w:ascii="Arial" w:hAnsi="Arial" w:cs="Arial"/>
          <w:color w:val="000000" w:themeColor="text1"/>
        </w:rPr>
      </w:pPr>
    </w:p>
    <w:p w14:paraId="209AFF44" w14:textId="77777777" w:rsidR="0055102C" w:rsidRDefault="0055102C" w:rsidP="00C02F0C">
      <w:pPr>
        <w:ind w:left="180"/>
        <w:rPr>
          <w:rFonts w:ascii="Arial" w:hAnsi="Arial" w:cs="Arial"/>
          <w:bCs/>
        </w:rPr>
      </w:pPr>
    </w:p>
    <w:p w14:paraId="12808327" w14:textId="3F5F037B" w:rsidR="00202299" w:rsidRDefault="00A76592" w:rsidP="00202299">
      <w:pPr>
        <w:ind w:left="-270" w:firstLine="90"/>
        <w:rPr>
          <w:rFonts w:ascii="Arial" w:hAnsi="Arial" w:cs="Arial"/>
          <w:b/>
          <w:bCs/>
        </w:rPr>
      </w:pPr>
      <w:r w:rsidRPr="004F4658">
        <w:rPr>
          <w:rFonts w:ascii="Arial" w:hAnsi="Arial" w:cs="Arial"/>
          <w:b/>
          <w:bCs/>
        </w:rPr>
        <w:t xml:space="preserve">H.  </w:t>
      </w:r>
      <w:r w:rsidR="004D603A" w:rsidRPr="004F4658">
        <w:rPr>
          <w:rFonts w:ascii="Arial" w:hAnsi="Arial" w:cs="Arial"/>
          <w:b/>
          <w:bCs/>
        </w:rPr>
        <w:t>New Business</w:t>
      </w:r>
      <w:r w:rsidR="000622A3" w:rsidRPr="004F4658">
        <w:rPr>
          <w:rFonts w:ascii="Arial" w:hAnsi="Arial" w:cs="Arial"/>
          <w:b/>
          <w:bCs/>
        </w:rPr>
        <w:t xml:space="preserve"> </w:t>
      </w:r>
    </w:p>
    <w:p w14:paraId="6DEE2973" w14:textId="0AAD3E8C" w:rsidR="00BF3654" w:rsidRDefault="008C2D5C" w:rsidP="000C2494">
      <w:pPr>
        <w:ind w:left="-270" w:right="-900" w:firstLine="90"/>
        <w:rPr>
          <w:rFonts w:ascii="Arial" w:hAnsi="Arial" w:cs="Arial"/>
          <w:b/>
          <w:bCs/>
        </w:rPr>
      </w:pPr>
      <w:r>
        <w:rPr>
          <w:rFonts w:ascii="Arial" w:hAnsi="Arial" w:cs="Arial"/>
          <w:b/>
          <w:bCs/>
        </w:rPr>
        <w:t>1</w:t>
      </w:r>
      <w:r w:rsidR="00BF3654">
        <w:rPr>
          <w:rFonts w:ascii="Arial" w:hAnsi="Arial" w:cs="Arial"/>
          <w:b/>
          <w:bCs/>
        </w:rPr>
        <w:t>.</w:t>
      </w:r>
      <w:r>
        <w:rPr>
          <w:rFonts w:ascii="Arial" w:hAnsi="Arial" w:cs="Arial"/>
          <w:b/>
          <w:bCs/>
        </w:rPr>
        <w:t xml:space="preserve">  </w:t>
      </w:r>
      <w:r w:rsidR="0055102C">
        <w:rPr>
          <w:rFonts w:ascii="Arial" w:hAnsi="Arial" w:cs="Arial"/>
          <w:b/>
          <w:bCs/>
        </w:rPr>
        <w:t>I</w:t>
      </w:r>
      <w:r w:rsidR="0099078D">
        <w:rPr>
          <w:rFonts w:ascii="Arial" w:hAnsi="Arial" w:cs="Arial"/>
          <w:b/>
          <w:bCs/>
        </w:rPr>
        <w:t xml:space="preserve">nteractive Voice Response </w:t>
      </w:r>
      <w:r w:rsidR="0055102C">
        <w:rPr>
          <w:rFonts w:ascii="Arial" w:hAnsi="Arial" w:cs="Arial"/>
          <w:b/>
          <w:bCs/>
        </w:rPr>
        <w:t>RFP Award for Non-Emergency Call Handling</w:t>
      </w:r>
      <w:r w:rsidR="00E5149A">
        <w:rPr>
          <w:rFonts w:ascii="Arial" w:hAnsi="Arial" w:cs="Arial"/>
          <w:b/>
          <w:bCs/>
        </w:rPr>
        <w:t xml:space="preserve"> </w:t>
      </w:r>
      <w:r w:rsidR="000C2494">
        <w:rPr>
          <w:rFonts w:ascii="Arial" w:hAnsi="Arial" w:cs="Arial"/>
          <w:b/>
          <w:bCs/>
        </w:rPr>
        <w:t>(R</w:t>
      </w:r>
      <w:r w:rsidR="00E5149A">
        <w:rPr>
          <w:rFonts w:ascii="Arial" w:hAnsi="Arial" w:cs="Arial"/>
          <w:b/>
          <w:bCs/>
        </w:rPr>
        <w:t>eese)</w:t>
      </w:r>
    </w:p>
    <w:p w14:paraId="176135BC" w14:textId="329BD3E2" w:rsidR="00E5149A" w:rsidRDefault="003626FD" w:rsidP="008C2D5C">
      <w:pPr>
        <w:ind w:left="90"/>
        <w:rPr>
          <w:rFonts w:ascii="Arial" w:hAnsi="Arial" w:cs="Arial"/>
          <w:bCs/>
        </w:rPr>
      </w:pPr>
      <w:r>
        <w:rPr>
          <w:rFonts w:ascii="Arial" w:hAnsi="Arial" w:cs="Arial"/>
          <w:bCs/>
        </w:rPr>
        <w:t xml:space="preserve">Staff is requesting recommendation to the Board of Commissioners for the Executive Director to issue </w:t>
      </w:r>
      <w:r w:rsidR="00D840D3">
        <w:rPr>
          <w:rFonts w:ascii="Arial" w:hAnsi="Arial" w:cs="Arial"/>
          <w:bCs/>
        </w:rPr>
        <w:t xml:space="preserve">a </w:t>
      </w:r>
      <w:r>
        <w:rPr>
          <w:rFonts w:ascii="Arial" w:hAnsi="Arial" w:cs="Arial"/>
          <w:bCs/>
        </w:rPr>
        <w:t>notice o</w:t>
      </w:r>
      <w:r w:rsidR="00D840D3">
        <w:rPr>
          <w:rFonts w:ascii="Arial" w:hAnsi="Arial" w:cs="Arial"/>
          <w:bCs/>
        </w:rPr>
        <w:t>f</w:t>
      </w:r>
      <w:r>
        <w:rPr>
          <w:rFonts w:ascii="Arial" w:hAnsi="Arial" w:cs="Arial"/>
          <w:bCs/>
        </w:rPr>
        <w:t xml:space="preserve"> intent to award</w:t>
      </w:r>
      <w:r w:rsidR="008C2D5C">
        <w:rPr>
          <w:rFonts w:ascii="Arial" w:hAnsi="Arial" w:cs="Arial"/>
          <w:bCs/>
        </w:rPr>
        <w:t xml:space="preserve"> and negotiate a contract with, Aurelian</w:t>
      </w:r>
      <w:r w:rsidR="0099078D">
        <w:rPr>
          <w:rFonts w:ascii="Arial" w:hAnsi="Arial" w:cs="Arial"/>
          <w:bCs/>
        </w:rPr>
        <w:t xml:space="preserve">.  This </w:t>
      </w:r>
      <w:r w:rsidR="008C2D5C">
        <w:rPr>
          <w:rFonts w:ascii="Arial" w:hAnsi="Arial" w:cs="Arial"/>
          <w:bCs/>
        </w:rPr>
        <w:t xml:space="preserve">vendor </w:t>
      </w:r>
      <w:r w:rsidR="0099078D">
        <w:rPr>
          <w:rFonts w:ascii="Arial" w:hAnsi="Arial" w:cs="Arial"/>
          <w:bCs/>
        </w:rPr>
        <w:t xml:space="preserve">was </w:t>
      </w:r>
      <w:r w:rsidR="008C2D5C">
        <w:rPr>
          <w:rFonts w:ascii="Arial" w:hAnsi="Arial" w:cs="Arial"/>
          <w:bCs/>
        </w:rPr>
        <w:t xml:space="preserve">evaluated by staff as having the highest score of all proposals received in response </w:t>
      </w:r>
      <w:r w:rsidR="007C63E6">
        <w:rPr>
          <w:rFonts w:ascii="Arial" w:hAnsi="Arial" w:cs="Arial"/>
          <w:bCs/>
        </w:rPr>
        <w:t xml:space="preserve">to </w:t>
      </w:r>
      <w:r w:rsidR="008C2D5C">
        <w:rPr>
          <w:rFonts w:ascii="Arial" w:hAnsi="Arial" w:cs="Arial"/>
          <w:bCs/>
        </w:rPr>
        <w:t>the RFP WCCCA issued back in July</w:t>
      </w:r>
      <w:r w:rsidR="007642D2">
        <w:rPr>
          <w:rFonts w:ascii="Arial" w:hAnsi="Arial" w:cs="Arial"/>
          <w:bCs/>
        </w:rPr>
        <w:t xml:space="preserve">.  </w:t>
      </w:r>
    </w:p>
    <w:p w14:paraId="67A18D05" w14:textId="3BABDA60" w:rsidR="007642D2" w:rsidRDefault="007642D2" w:rsidP="008C2D5C">
      <w:pPr>
        <w:ind w:left="90"/>
        <w:rPr>
          <w:rFonts w:ascii="Arial" w:hAnsi="Arial" w:cs="Arial"/>
          <w:bCs/>
        </w:rPr>
      </w:pPr>
    </w:p>
    <w:p w14:paraId="0B337BA5" w14:textId="77777777" w:rsidR="000B0005" w:rsidRDefault="007642D2" w:rsidP="008C2D5C">
      <w:pPr>
        <w:ind w:left="90"/>
        <w:rPr>
          <w:rFonts w:ascii="Arial" w:hAnsi="Arial" w:cs="Arial"/>
          <w:bCs/>
        </w:rPr>
      </w:pPr>
      <w:r>
        <w:rPr>
          <w:rFonts w:ascii="Arial" w:hAnsi="Arial" w:cs="Arial"/>
          <w:bCs/>
        </w:rPr>
        <w:t>The cost proposal, submitted by Aurelian is for a two-year contract of $145,000 per year, for a total contract value of $290,000.  Aurelian is also offering three (3) additional one-year extensions at the same annual price of $145,000.</w:t>
      </w:r>
    </w:p>
    <w:p w14:paraId="17660ED3" w14:textId="77777777" w:rsidR="000B0005" w:rsidRDefault="000B0005" w:rsidP="008C2D5C">
      <w:pPr>
        <w:ind w:left="90"/>
        <w:rPr>
          <w:rFonts w:ascii="Arial" w:hAnsi="Arial" w:cs="Arial"/>
          <w:bCs/>
        </w:rPr>
      </w:pPr>
    </w:p>
    <w:p w14:paraId="49AAE67A" w14:textId="22581E00" w:rsidR="00F31FA6" w:rsidRDefault="000B0005" w:rsidP="008C2D5C">
      <w:pPr>
        <w:ind w:left="90"/>
        <w:rPr>
          <w:rFonts w:ascii="Arial" w:hAnsi="Arial" w:cs="Arial"/>
          <w:bCs/>
        </w:rPr>
      </w:pPr>
      <w:r>
        <w:rPr>
          <w:rFonts w:ascii="Arial" w:hAnsi="Arial" w:cs="Arial"/>
          <w:bCs/>
        </w:rPr>
        <w:t>Board Chair Mays did express concern about the speed at which AI products are changing in both quality and performance and wanted to make sure we were not bound to a contract longer than 2 years.</w:t>
      </w:r>
    </w:p>
    <w:p w14:paraId="61F35CE8" w14:textId="77777777" w:rsidR="008C2D5C" w:rsidRDefault="008C2D5C" w:rsidP="008C2D5C">
      <w:pPr>
        <w:ind w:left="180" w:hanging="540"/>
        <w:rPr>
          <w:rFonts w:ascii="Arial" w:hAnsi="Arial" w:cs="Arial"/>
          <w:bCs/>
        </w:rPr>
      </w:pPr>
      <w:r>
        <w:rPr>
          <w:rFonts w:ascii="Arial" w:hAnsi="Arial" w:cs="Arial"/>
          <w:bCs/>
        </w:rPr>
        <w:tab/>
        <w:t xml:space="preserve">  </w:t>
      </w:r>
    </w:p>
    <w:p w14:paraId="45C2EB24" w14:textId="6123EBC6" w:rsidR="008C2D5C" w:rsidRDefault="008C2D5C" w:rsidP="00F31FA6">
      <w:pPr>
        <w:ind w:left="90"/>
        <w:rPr>
          <w:rFonts w:ascii="Arial" w:hAnsi="Arial" w:cs="Arial"/>
          <w:color w:val="76923C" w:themeColor="accent3" w:themeShade="BF"/>
        </w:rPr>
      </w:pPr>
      <w:r>
        <w:rPr>
          <w:rFonts w:ascii="Arial" w:hAnsi="Arial" w:cs="Arial"/>
          <w:bCs/>
          <w:color w:val="76923C" w:themeColor="accent3" w:themeShade="BF"/>
        </w:rPr>
        <w:lastRenderedPageBreak/>
        <w:t>Weiss</w:t>
      </w:r>
      <w:r w:rsidRPr="00F5586F">
        <w:rPr>
          <w:rFonts w:ascii="Arial" w:hAnsi="Arial" w:cs="Arial"/>
          <w:bCs/>
          <w:color w:val="76923C" w:themeColor="accent3" w:themeShade="BF"/>
        </w:rPr>
        <w:t xml:space="preserve"> </w:t>
      </w:r>
      <w:r>
        <w:rPr>
          <w:rFonts w:ascii="Arial" w:hAnsi="Arial" w:cs="Arial"/>
          <w:color w:val="76923C" w:themeColor="accent3" w:themeShade="BF"/>
        </w:rPr>
        <w:t xml:space="preserve">motioned to </w:t>
      </w:r>
      <w:r w:rsidR="007642D2">
        <w:rPr>
          <w:rFonts w:ascii="Arial" w:hAnsi="Arial" w:cs="Arial"/>
          <w:color w:val="76923C" w:themeColor="accent3" w:themeShade="BF"/>
        </w:rPr>
        <w:t xml:space="preserve">recommend to the Board of Commissioners (BOC) to authorize the </w:t>
      </w:r>
      <w:r>
        <w:rPr>
          <w:rFonts w:ascii="Arial" w:hAnsi="Arial" w:cs="Arial"/>
          <w:color w:val="76923C" w:themeColor="accent3" w:themeShade="BF"/>
        </w:rPr>
        <w:t xml:space="preserve">Executive Director to notify </w:t>
      </w:r>
      <w:r w:rsidR="00734CCA">
        <w:rPr>
          <w:rFonts w:ascii="Arial" w:hAnsi="Arial" w:cs="Arial"/>
          <w:color w:val="76923C" w:themeColor="accent3" w:themeShade="BF"/>
        </w:rPr>
        <w:t xml:space="preserve">of the intent to </w:t>
      </w:r>
      <w:r>
        <w:rPr>
          <w:rFonts w:ascii="Arial" w:hAnsi="Arial" w:cs="Arial"/>
          <w:color w:val="76923C" w:themeColor="accent3" w:themeShade="BF"/>
        </w:rPr>
        <w:t>award Aurelian the contract for AI - Non-Emergency Call Handling</w:t>
      </w:r>
      <w:r w:rsidR="00734CCA">
        <w:rPr>
          <w:rFonts w:ascii="Arial" w:hAnsi="Arial" w:cs="Arial"/>
          <w:color w:val="76923C" w:themeColor="accent3" w:themeShade="BF"/>
        </w:rPr>
        <w:t xml:space="preserve"> and to enter into a contract for</w:t>
      </w:r>
      <w:r w:rsidR="007642D2">
        <w:rPr>
          <w:rFonts w:ascii="Arial" w:hAnsi="Arial" w:cs="Arial"/>
          <w:color w:val="76923C" w:themeColor="accent3" w:themeShade="BF"/>
        </w:rPr>
        <w:t xml:space="preserve"> the initial two-year</w:t>
      </w:r>
      <w:r w:rsidR="00734CCA">
        <w:rPr>
          <w:rFonts w:ascii="Arial" w:hAnsi="Arial" w:cs="Arial"/>
          <w:color w:val="76923C" w:themeColor="accent3" w:themeShade="BF"/>
        </w:rPr>
        <w:t>s</w:t>
      </w:r>
      <w:r w:rsidR="007642D2">
        <w:rPr>
          <w:rFonts w:ascii="Arial" w:hAnsi="Arial" w:cs="Arial"/>
          <w:color w:val="76923C" w:themeColor="accent3" w:themeShade="BF"/>
        </w:rPr>
        <w:t xml:space="preserve">, to include </w:t>
      </w:r>
      <w:r w:rsidR="00734CCA">
        <w:rPr>
          <w:rFonts w:ascii="Arial" w:hAnsi="Arial" w:cs="Arial"/>
          <w:color w:val="76923C" w:themeColor="accent3" w:themeShade="BF"/>
        </w:rPr>
        <w:t>three (3) optional</w:t>
      </w:r>
      <w:r w:rsidR="007642D2">
        <w:rPr>
          <w:rFonts w:ascii="Arial" w:hAnsi="Arial" w:cs="Arial"/>
          <w:color w:val="76923C" w:themeColor="accent3" w:themeShade="BF"/>
        </w:rPr>
        <w:t xml:space="preserve"> (</w:t>
      </w:r>
      <w:r w:rsidR="00734CCA">
        <w:rPr>
          <w:rFonts w:ascii="Arial" w:hAnsi="Arial" w:cs="Arial"/>
          <w:color w:val="76923C" w:themeColor="accent3" w:themeShade="BF"/>
        </w:rPr>
        <w:t>1</w:t>
      </w:r>
      <w:r w:rsidR="007642D2">
        <w:rPr>
          <w:rFonts w:ascii="Arial" w:hAnsi="Arial" w:cs="Arial"/>
          <w:color w:val="76923C" w:themeColor="accent3" w:themeShade="BF"/>
        </w:rPr>
        <w:t>) year</w:t>
      </w:r>
      <w:r w:rsidR="00734CCA">
        <w:rPr>
          <w:rFonts w:ascii="Arial" w:hAnsi="Arial" w:cs="Arial"/>
          <w:color w:val="76923C" w:themeColor="accent3" w:themeShade="BF"/>
        </w:rPr>
        <w:t xml:space="preserve"> extensions if desired</w:t>
      </w:r>
      <w:r>
        <w:rPr>
          <w:rFonts w:ascii="Arial" w:hAnsi="Arial" w:cs="Arial"/>
          <w:color w:val="76923C" w:themeColor="accent3" w:themeShade="BF"/>
        </w:rPr>
        <w:t>.  S</w:t>
      </w:r>
      <w:r w:rsidRPr="00F5586F">
        <w:rPr>
          <w:rFonts w:ascii="Arial" w:hAnsi="Arial" w:cs="Arial"/>
          <w:color w:val="76923C" w:themeColor="accent3" w:themeShade="BF"/>
        </w:rPr>
        <w:t>econd by</w:t>
      </w:r>
      <w:r>
        <w:rPr>
          <w:rFonts w:ascii="Arial" w:hAnsi="Arial" w:cs="Arial"/>
          <w:color w:val="76923C" w:themeColor="accent3" w:themeShade="BF"/>
        </w:rPr>
        <w:t xml:space="preserve"> </w:t>
      </w:r>
      <w:r w:rsidR="0099078D">
        <w:rPr>
          <w:rFonts w:ascii="Arial" w:hAnsi="Arial" w:cs="Arial"/>
          <w:color w:val="76923C" w:themeColor="accent3" w:themeShade="BF"/>
        </w:rPr>
        <w:t>Calvert.</w:t>
      </w:r>
    </w:p>
    <w:p w14:paraId="51F88807" w14:textId="46875859" w:rsidR="007642D2" w:rsidRDefault="007642D2" w:rsidP="00F31FA6">
      <w:pPr>
        <w:ind w:left="90"/>
        <w:rPr>
          <w:rFonts w:ascii="Arial" w:hAnsi="Arial" w:cs="Arial"/>
          <w:bCs/>
        </w:rPr>
      </w:pPr>
    </w:p>
    <w:p w14:paraId="0FA105C3" w14:textId="77777777" w:rsidR="007642D2" w:rsidRPr="00F5586F" w:rsidRDefault="007642D2" w:rsidP="007642D2">
      <w:pPr>
        <w:ind w:firstLine="90"/>
        <w:rPr>
          <w:rFonts w:ascii="Arial" w:hAnsi="Arial" w:cs="Arial"/>
          <w:color w:val="76923C" w:themeColor="accent3" w:themeShade="BF"/>
        </w:rPr>
      </w:pPr>
      <w:r w:rsidRPr="00F5586F">
        <w:rPr>
          <w:rFonts w:ascii="Arial" w:hAnsi="Arial" w:cs="Arial"/>
          <w:color w:val="76923C" w:themeColor="accent3" w:themeShade="BF"/>
        </w:rPr>
        <w:t>Mays – aye</w:t>
      </w:r>
    </w:p>
    <w:p w14:paraId="2F66B4DA" w14:textId="77777777" w:rsidR="007642D2" w:rsidRPr="00F5586F" w:rsidRDefault="007642D2" w:rsidP="007642D2">
      <w:pPr>
        <w:ind w:firstLine="90"/>
        <w:rPr>
          <w:rFonts w:ascii="Arial" w:hAnsi="Arial" w:cs="Arial"/>
          <w:color w:val="76923C" w:themeColor="accent3" w:themeShade="BF"/>
        </w:rPr>
      </w:pPr>
      <w:r>
        <w:rPr>
          <w:rFonts w:ascii="Arial" w:hAnsi="Arial" w:cs="Arial"/>
          <w:color w:val="76923C" w:themeColor="accent3" w:themeShade="BF"/>
        </w:rPr>
        <w:t>Calvert - aye</w:t>
      </w:r>
    </w:p>
    <w:p w14:paraId="1234CCB7" w14:textId="6C98A8F7" w:rsidR="007642D2" w:rsidRPr="00F5586F" w:rsidRDefault="007642D2" w:rsidP="007642D2">
      <w:pPr>
        <w:ind w:hanging="270"/>
        <w:rPr>
          <w:rFonts w:ascii="Arial" w:hAnsi="Arial" w:cs="Arial"/>
          <w:color w:val="76923C" w:themeColor="accent3" w:themeShade="BF"/>
        </w:rPr>
      </w:pPr>
      <w:r w:rsidRPr="00F5586F">
        <w:rPr>
          <w:rFonts w:ascii="Arial" w:hAnsi="Arial" w:cs="Arial"/>
          <w:color w:val="76923C" w:themeColor="accent3" w:themeShade="BF"/>
        </w:rPr>
        <w:t xml:space="preserve">     </w:t>
      </w:r>
      <w:r>
        <w:rPr>
          <w:rFonts w:ascii="Arial" w:hAnsi="Arial" w:cs="Arial"/>
          <w:color w:val="76923C" w:themeColor="accent3" w:themeShade="BF"/>
        </w:rPr>
        <w:t xml:space="preserve"> </w:t>
      </w:r>
      <w:r w:rsidRPr="00F5586F">
        <w:rPr>
          <w:rFonts w:ascii="Arial" w:hAnsi="Arial" w:cs="Arial"/>
          <w:color w:val="76923C" w:themeColor="accent3" w:themeShade="BF"/>
        </w:rPr>
        <w:t>Weiss – aye</w:t>
      </w:r>
    </w:p>
    <w:p w14:paraId="0E9E40D4" w14:textId="77777777" w:rsidR="007642D2" w:rsidRPr="00F5586F" w:rsidRDefault="007642D2" w:rsidP="007642D2">
      <w:pPr>
        <w:ind w:hanging="270"/>
        <w:rPr>
          <w:rFonts w:ascii="Arial" w:hAnsi="Arial" w:cs="Arial"/>
          <w:color w:val="76923C" w:themeColor="accent3" w:themeShade="BF"/>
        </w:rPr>
      </w:pPr>
      <w:r w:rsidRPr="00F5586F">
        <w:rPr>
          <w:rFonts w:ascii="Arial" w:hAnsi="Arial" w:cs="Arial"/>
          <w:color w:val="76923C" w:themeColor="accent3" w:themeShade="BF"/>
        </w:rPr>
        <w:t xml:space="preserve">      Happala - aye</w:t>
      </w:r>
    </w:p>
    <w:p w14:paraId="6829CF44" w14:textId="77777777" w:rsidR="007642D2" w:rsidRDefault="007642D2" w:rsidP="007642D2">
      <w:pPr>
        <w:ind w:left="-360" w:firstLine="180"/>
        <w:rPr>
          <w:rFonts w:ascii="Arial" w:hAnsi="Arial" w:cs="Arial"/>
          <w:color w:val="76923C" w:themeColor="accent3" w:themeShade="BF"/>
        </w:rPr>
      </w:pPr>
    </w:p>
    <w:p w14:paraId="27016422" w14:textId="77777777" w:rsidR="007642D2" w:rsidRDefault="007642D2" w:rsidP="007642D2">
      <w:pPr>
        <w:ind w:left="-360" w:firstLine="180"/>
        <w:rPr>
          <w:rFonts w:ascii="Arial" w:hAnsi="Arial" w:cs="Arial"/>
          <w:color w:val="76923C" w:themeColor="accent3" w:themeShade="BF"/>
        </w:rPr>
      </w:pPr>
      <w:r>
        <w:rPr>
          <w:rFonts w:ascii="Arial" w:hAnsi="Arial" w:cs="Arial"/>
          <w:color w:val="76923C" w:themeColor="accent3" w:themeShade="BF"/>
        </w:rPr>
        <w:t xml:space="preserve"> </w:t>
      </w:r>
      <w:r w:rsidRPr="00F5586F">
        <w:rPr>
          <w:rFonts w:ascii="Arial" w:hAnsi="Arial" w:cs="Arial"/>
          <w:color w:val="76923C" w:themeColor="accent3" w:themeShade="BF"/>
        </w:rPr>
        <w:t xml:space="preserve">    All were in favor and the Motion carried.</w:t>
      </w:r>
    </w:p>
    <w:p w14:paraId="51552613" w14:textId="7B6B2C90" w:rsidR="007642D2" w:rsidRDefault="007642D2" w:rsidP="00F31FA6">
      <w:pPr>
        <w:ind w:left="90"/>
        <w:rPr>
          <w:rFonts w:ascii="Arial" w:hAnsi="Arial" w:cs="Arial"/>
          <w:bCs/>
        </w:rPr>
      </w:pPr>
    </w:p>
    <w:p w14:paraId="7D7A5019" w14:textId="4595B9A9" w:rsidR="008C2D5C" w:rsidRPr="003626FD" w:rsidRDefault="008C2D5C" w:rsidP="008C2D5C">
      <w:pPr>
        <w:ind w:hanging="180"/>
        <w:rPr>
          <w:rFonts w:ascii="Arial" w:hAnsi="Arial" w:cs="Arial"/>
          <w:bCs/>
        </w:rPr>
      </w:pPr>
      <w:r>
        <w:rPr>
          <w:rFonts w:ascii="Arial" w:hAnsi="Arial" w:cs="Arial"/>
          <w:bCs/>
        </w:rPr>
        <w:tab/>
        <w:t xml:space="preserve">  </w:t>
      </w:r>
    </w:p>
    <w:p w14:paraId="2EB67754" w14:textId="6E229C01" w:rsidR="00F31FA6" w:rsidRDefault="0055102C" w:rsidP="00904E93">
      <w:pPr>
        <w:ind w:left="-270" w:firstLine="90"/>
        <w:rPr>
          <w:rFonts w:ascii="Arial" w:hAnsi="Arial" w:cs="Arial"/>
          <w:b/>
          <w:bCs/>
        </w:rPr>
      </w:pPr>
      <w:r>
        <w:rPr>
          <w:rFonts w:ascii="Arial" w:hAnsi="Arial" w:cs="Arial"/>
          <w:b/>
          <w:bCs/>
        </w:rPr>
        <w:t xml:space="preserve">2.  Increase Capital Appropriations for FY26, vehicle </w:t>
      </w:r>
      <w:r w:rsidR="00F31FA6">
        <w:rPr>
          <w:rFonts w:ascii="Arial" w:hAnsi="Arial" w:cs="Arial"/>
          <w:b/>
          <w:bCs/>
        </w:rPr>
        <w:t>r</w:t>
      </w:r>
      <w:r>
        <w:rPr>
          <w:rFonts w:ascii="Arial" w:hAnsi="Arial" w:cs="Arial"/>
          <w:b/>
          <w:bCs/>
        </w:rPr>
        <w:t>eplacement</w:t>
      </w:r>
      <w:r w:rsidR="00F31FA6">
        <w:rPr>
          <w:rFonts w:ascii="Arial" w:hAnsi="Arial" w:cs="Arial"/>
          <w:b/>
          <w:bCs/>
        </w:rPr>
        <w:t xml:space="preserve"> (</w:t>
      </w:r>
      <w:r w:rsidR="007642D2">
        <w:rPr>
          <w:rFonts w:ascii="Arial" w:hAnsi="Arial" w:cs="Arial"/>
          <w:b/>
          <w:bCs/>
        </w:rPr>
        <w:t>Stout)</w:t>
      </w:r>
    </w:p>
    <w:p w14:paraId="40C7C754" w14:textId="777D5C86" w:rsidR="00904E93" w:rsidRDefault="00904E93" w:rsidP="00904E93">
      <w:pPr>
        <w:ind w:left="90"/>
        <w:rPr>
          <w:rFonts w:ascii="Arial" w:hAnsi="Arial" w:cs="Arial"/>
          <w:bCs/>
        </w:rPr>
      </w:pPr>
      <w:r>
        <w:rPr>
          <w:rFonts w:ascii="Arial" w:hAnsi="Arial" w:cs="Arial"/>
          <w:bCs/>
        </w:rPr>
        <w:t>Staff recommends the CEO Board to endorse and recommend this request to increase capital outlay appropriation by $75,000 for the FY26 budget to the WCCCA Board of Commissioners.</w:t>
      </w:r>
    </w:p>
    <w:p w14:paraId="1F5382D5" w14:textId="61CEEC7C" w:rsidR="00904E93" w:rsidRDefault="00904E93" w:rsidP="00904E93">
      <w:pPr>
        <w:ind w:left="90"/>
        <w:rPr>
          <w:rFonts w:ascii="Arial" w:hAnsi="Arial" w:cs="Arial"/>
          <w:bCs/>
        </w:rPr>
      </w:pPr>
    </w:p>
    <w:p w14:paraId="5A533959" w14:textId="3A474C7B" w:rsidR="00904E93" w:rsidRDefault="00904E93" w:rsidP="00904E93">
      <w:pPr>
        <w:ind w:left="90"/>
        <w:rPr>
          <w:rFonts w:ascii="Arial" w:hAnsi="Arial" w:cs="Arial"/>
          <w:bCs/>
        </w:rPr>
      </w:pPr>
      <w:r>
        <w:rPr>
          <w:rFonts w:ascii="Arial" w:hAnsi="Arial" w:cs="Arial"/>
          <w:bCs/>
        </w:rPr>
        <w:t xml:space="preserve">The request will increase the capital outlay appropriation by $75,000 in the FY26 budget to allow for the purchase of a replacement vehicle for </w:t>
      </w:r>
      <w:r w:rsidR="00734CCA">
        <w:rPr>
          <w:rFonts w:ascii="Arial" w:hAnsi="Arial" w:cs="Arial"/>
          <w:bCs/>
        </w:rPr>
        <w:t>T</w:t>
      </w:r>
      <w:r>
        <w:rPr>
          <w:rFonts w:ascii="Arial" w:hAnsi="Arial" w:cs="Arial"/>
          <w:bCs/>
        </w:rPr>
        <w:t xml:space="preserve">echnical </w:t>
      </w:r>
      <w:r w:rsidR="00734CCA">
        <w:rPr>
          <w:rFonts w:ascii="Arial" w:hAnsi="Arial" w:cs="Arial"/>
          <w:bCs/>
        </w:rPr>
        <w:t>S</w:t>
      </w:r>
      <w:r>
        <w:rPr>
          <w:rFonts w:ascii="Arial" w:hAnsi="Arial" w:cs="Arial"/>
          <w:bCs/>
        </w:rPr>
        <w:t>ervices, due to an automobile accident in November 2026</w:t>
      </w:r>
      <w:r w:rsidR="00734CCA">
        <w:rPr>
          <w:rFonts w:ascii="Arial" w:hAnsi="Arial" w:cs="Arial"/>
          <w:bCs/>
        </w:rPr>
        <w:t xml:space="preserve"> that totaled the existing vehicle</w:t>
      </w:r>
      <w:r>
        <w:rPr>
          <w:rFonts w:ascii="Arial" w:hAnsi="Arial" w:cs="Arial"/>
          <w:bCs/>
        </w:rPr>
        <w:t>.</w:t>
      </w:r>
    </w:p>
    <w:p w14:paraId="2803086E" w14:textId="77777777" w:rsidR="00E37BCB" w:rsidRDefault="00E37BCB" w:rsidP="00904E93">
      <w:pPr>
        <w:ind w:left="90"/>
        <w:rPr>
          <w:rFonts w:ascii="Arial" w:hAnsi="Arial" w:cs="Arial"/>
          <w:bCs/>
        </w:rPr>
      </w:pPr>
    </w:p>
    <w:p w14:paraId="01D23FBD" w14:textId="333C1ABE" w:rsidR="00E37BCB" w:rsidRDefault="00E37BCB" w:rsidP="00904E93">
      <w:pPr>
        <w:ind w:left="90"/>
        <w:rPr>
          <w:rFonts w:ascii="Arial" w:hAnsi="Arial" w:cs="Arial"/>
          <w:bCs/>
        </w:rPr>
      </w:pPr>
      <w:r>
        <w:rPr>
          <w:rFonts w:ascii="Arial" w:hAnsi="Arial" w:cs="Arial"/>
          <w:bCs/>
        </w:rPr>
        <w:t xml:space="preserve">WCCCA will provide the </w:t>
      </w:r>
      <w:r w:rsidR="00734CCA">
        <w:rPr>
          <w:rFonts w:ascii="Arial" w:hAnsi="Arial" w:cs="Arial"/>
          <w:bCs/>
        </w:rPr>
        <w:t>B</w:t>
      </w:r>
      <w:r>
        <w:rPr>
          <w:rFonts w:ascii="Arial" w:hAnsi="Arial" w:cs="Arial"/>
          <w:bCs/>
        </w:rPr>
        <w:t xml:space="preserve">oard with a summary of the final expense after insurance provides reimbursement.  </w:t>
      </w:r>
    </w:p>
    <w:p w14:paraId="15261E96" w14:textId="72702FC3" w:rsidR="00904E93" w:rsidRDefault="00904E93" w:rsidP="00904E93">
      <w:pPr>
        <w:ind w:left="90"/>
        <w:rPr>
          <w:rFonts w:ascii="Arial" w:hAnsi="Arial" w:cs="Arial"/>
          <w:bCs/>
        </w:rPr>
      </w:pPr>
    </w:p>
    <w:p w14:paraId="54E552C9" w14:textId="028714F6" w:rsidR="00904E93" w:rsidRPr="00904E93" w:rsidRDefault="00904E93" w:rsidP="00904E93">
      <w:pPr>
        <w:ind w:left="90"/>
        <w:rPr>
          <w:rFonts w:ascii="Arial" w:hAnsi="Arial" w:cs="Arial"/>
          <w:bCs/>
          <w:color w:val="76923C" w:themeColor="accent3" w:themeShade="BF"/>
        </w:rPr>
      </w:pPr>
      <w:r w:rsidRPr="00904E93">
        <w:rPr>
          <w:rFonts w:ascii="Arial" w:hAnsi="Arial" w:cs="Arial"/>
          <w:bCs/>
          <w:color w:val="76923C" w:themeColor="accent3" w:themeShade="BF"/>
        </w:rPr>
        <w:t xml:space="preserve">Weiss motioned to recommend </w:t>
      </w:r>
      <w:r>
        <w:rPr>
          <w:rFonts w:ascii="Arial" w:hAnsi="Arial" w:cs="Arial"/>
          <w:bCs/>
          <w:color w:val="76923C" w:themeColor="accent3" w:themeShade="BF"/>
        </w:rPr>
        <w:t xml:space="preserve">to the Board of Commissioners to authorize the increase of $75,000 in the FY26 budget.  </w:t>
      </w:r>
      <w:r w:rsidR="006C00E5">
        <w:rPr>
          <w:rFonts w:ascii="Arial" w:hAnsi="Arial" w:cs="Arial"/>
          <w:bCs/>
          <w:color w:val="76923C" w:themeColor="accent3" w:themeShade="BF"/>
        </w:rPr>
        <w:t xml:space="preserve">Second by </w:t>
      </w:r>
      <w:r>
        <w:rPr>
          <w:rFonts w:ascii="Arial" w:hAnsi="Arial" w:cs="Arial"/>
          <w:bCs/>
          <w:color w:val="76923C" w:themeColor="accent3" w:themeShade="BF"/>
        </w:rPr>
        <w:t>Calvert</w:t>
      </w:r>
      <w:r w:rsidR="006C00E5">
        <w:rPr>
          <w:rFonts w:ascii="Arial" w:hAnsi="Arial" w:cs="Arial"/>
          <w:bCs/>
          <w:color w:val="76923C" w:themeColor="accent3" w:themeShade="BF"/>
        </w:rPr>
        <w:t>.</w:t>
      </w:r>
      <w:r>
        <w:rPr>
          <w:rFonts w:ascii="Arial" w:hAnsi="Arial" w:cs="Arial"/>
          <w:bCs/>
          <w:color w:val="76923C" w:themeColor="accent3" w:themeShade="BF"/>
        </w:rPr>
        <w:t xml:space="preserve"> </w:t>
      </w:r>
    </w:p>
    <w:p w14:paraId="14F080F4" w14:textId="7CAD9BF0" w:rsidR="00904E93" w:rsidRDefault="00904E93" w:rsidP="00904E93">
      <w:pPr>
        <w:ind w:left="90" w:firstLine="90"/>
        <w:rPr>
          <w:rFonts w:ascii="Arial" w:hAnsi="Arial" w:cs="Arial"/>
          <w:bCs/>
        </w:rPr>
      </w:pPr>
    </w:p>
    <w:p w14:paraId="21417C18" w14:textId="77777777" w:rsidR="006C00E5" w:rsidRDefault="006C00E5" w:rsidP="006C00E5">
      <w:pPr>
        <w:ind w:firstLine="90"/>
        <w:rPr>
          <w:rFonts w:ascii="Arial" w:hAnsi="Arial" w:cs="Arial"/>
          <w:color w:val="76923C" w:themeColor="accent3" w:themeShade="BF"/>
        </w:rPr>
      </w:pPr>
      <w:r w:rsidRPr="00F5586F">
        <w:rPr>
          <w:rFonts w:ascii="Arial" w:hAnsi="Arial" w:cs="Arial"/>
          <w:color w:val="76923C" w:themeColor="accent3" w:themeShade="BF"/>
        </w:rPr>
        <w:t>Mays – aye</w:t>
      </w:r>
    </w:p>
    <w:p w14:paraId="4B1C5B70" w14:textId="5AC70CC3" w:rsidR="006C00E5" w:rsidRPr="00F5586F" w:rsidRDefault="006C00E5" w:rsidP="006C00E5">
      <w:pPr>
        <w:ind w:firstLine="90"/>
        <w:rPr>
          <w:rFonts w:ascii="Arial" w:hAnsi="Arial" w:cs="Arial"/>
          <w:color w:val="76923C" w:themeColor="accent3" w:themeShade="BF"/>
        </w:rPr>
      </w:pPr>
      <w:r>
        <w:rPr>
          <w:rFonts w:ascii="Arial" w:hAnsi="Arial" w:cs="Arial"/>
          <w:color w:val="76923C" w:themeColor="accent3" w:themeShade="BF"/>
        </w:rPr>
        <w:t>Calvert - aye</w:t>
      </w:r>
    </w:p>
    <w:p w14:paraId="19ECADA2" w14:textId="684263BB" w:rsidR="006C00E5" w:rsidRPr="00F5586F" w:rsidRDefault="006C00E5" w:rsidP="006C00E5">
      <w:pPr>
        <w:ind w:hanging="270"/>
        <w:rPr>
          <w:rFonts w:ascii="Arial" w:hAnsi="Arial" w:cs="Arial"/>
          <w:color w:val="76923C" w:themeColor="accent3" w:themeShade="BF"/>
        </w:rPr>
      </w:pPr>
      <w:r w:rsidRPr="00F5586F">
        <w:rPr>
          <w:rFonts w:ascii="Arial" w:hAnsi="Arial" w:cs="Arial"/>
          <w:color w:val="76923C" w:themeColor="accent3" w:themeShade="BF"/>
        </w:rPr>
        <w:t xml:space="preserve">     </w:t>
      </w:r>
      <w:r>
        <w:rPr>
          <w:rFonts w:ascii="Arial" w:hAnsi="Arial" w:cs="Arial"/>
          <w:color w:val="76923C" w:themeColor="accent3" w:themeShade="BF"/>
        </w:rPr>
        <w:t xml:space="preserve"> </w:t>
      </w:r>
      <w:r w:rsidRPr="00F5586F">
        <w:rPr>
          <w:rFonts w:ascii="Arial" w:hAnsi="Arial" w:cs="Arial"/>
          <w:color w:val="76923C" w:themeColor="accent3" w:themeShade="BF"/>
        </w:rPr>
        <w:t>Weiss – aye</w:t>
      </w:r>
    </w:p>
    <w:p w14:paraId="27CDE071" w14:textId="77777777" w:rsidR="006C00E5" w:rsidRPr="00F5586F" w:rsidRDefault="006C00E5" w:rsidP="006C00E5">
      <w:pPr>
        <w:ind w:hanging="270"/>
        <w:rPr>
          <w:rFonts w:ascii="Arial" w:hAnsi="Arial" w:cs="Arial"/>
          <w:color w:val="76923C" w:themeColor="accent3" w:themeShade="BF"/>
        </w:rPr>
      </w:pPr>
      <w:r w:rsidRPr="00F5586F">
        <w:rPr>
          <w:rFonts w:ascii="Arial" w:hAnsi="Arial" w:cs="Arial"/>
          <w:color w:val="76923C" w:themeColor="accent3" w:themeShade="BF"/>
        </w:rPr>
        <w:t xml:space="preserve">      Happala - aye</w:t>
      </w:r>
    </w:p>
    <w:p w14:paraId="2028188F" w14:textId="77777777" w:rsidR="006C00E5" w:rsidRDefault="006C00E5" w:rsidP="006C00E5">
      <w:pPr>
        <w:ind w:left="-360" w:firstLine="180"/>
        <w:rPr>
          <w:rFonts w:ascii="Arial" w:hAnsi="Arial" w:cs="Arial"/>
          <w:color w:val="76923C" w:themeColor="accent3" w:themeShade="BF"/>
        </w:rPr>
      </w:pPr>
    </w:p>
    <w:p w14:paraId="3D42E0B2" w14:textId="77777777" w:rsidR="006C00E5" w:rsidRDefault="006C00E5" w:rsidP="006C00E5">
      <w:pPr>
        <w:ind w:left="-360" w:firstLine="180"/>
        <w:rPr>
          <w:rFonts w:ascii="Arial" w:hAnsi="Arial" w:cs="Arial"/>
          <w:color w:val="76923C" w:themeColor="accent3" w:themeShade="BF"/>
        </w:rPr>
      </w:pPr>
      <w:r>
        <w:rPr>
          <w:rFonts w:ascii="Arial" w:hAnsi="Arial" w:cs="Arial"/>
          <w:color w:val="76923C" w:themeColor="accent3" w:themeShade="BF"/>
        </w:rPr>
        <w:t xml:space="preserve"> </w:t>
      </w:r>
      <w:r w:rsidRPr="00F5586F">
        <w:rPr>
          <w:rFonts w:ascii="Arial" w:hAnsi="Arial" w:cs="Arial"/>
          <w:color w:val="76923C" w:themeColor="accent3" w:themeShade="BF"/>
        </w:rPr>
        <w:t xml:space="preserve">    All were in favor and the Motion carried.</w:t>
      </w:r>
    </w:p>
    <w:p w14:paraId="49B2CFBA" w14:textId="77777777" w:rsidR="006C00E5" w:rsidRDefault="006C00E5" w:rsidP="006C00E5">
      <w:pPr>
        <w:ind w:left="90"/>
        <w:rPr>
          <w:rFonts w:ascii="Arial" w:hAnsi="Arial" w:cs="Arial"/>
          <w:bCs/>
        </w:rPr>
      </w:pPr>
    </w:p>
    <w:p w14:paraId="2B4431B6" w14:textId="77777777" w:rsidR="006C00E5" w:rsidRPr="00904E93" w:rsidRDefault="006C00E5" w:rsidP="00904E93">
      <w:pPr>
        <w:ind w:left="90" w:firstLine="90"/>
        <w:rPr>
          <w:rFonts w:ascii="Arial" w:hAnsi="Arial" w:cs="Arial"/>
          <w:bCs/>
        </w:rPr>
      </w:pPr>
    </w:p>
    <w:p w14:paraId="49CAA3BA" w14:textId="33453C0E" w:rsidR="0055102C" w:rsidRDefault="0055102C" w:rsidP="00422D32">
      <w:pPr>
        <w:ind w:left="-270" w:firstLine="90"/>
        <w:rPr>
          <w:rFonts w:ascii="Arial" w:hAnsi="Arial" w:cs="Arial"/>
          <w:b/>
          <w:bCs/>
        </w:rPr>
      </w:pPr>
      <w:r>
        <w:rPr>
          <w:rFonts w:ascii="Arial" w:hAnsi="Arial" w:cs="Arial"/>
          <w:b/>
          <w:bCs/>
        </w:rPr>
        <w:t>3.  Annual Vacancy Savings &amp; Fund Balance Review</w:t>
      </w:r>
      <w:r w:rsidR="006C00E5">
        <w:rPr>
          <w:rFonts w:ascii="Arial" w:hAnsi="Arial" w:cs="Arial"/>
          <w:b/>
          <w:bCs/>
        </w:rPr>
        <w:t xml:space="preserve"> (Stout)</w:t>
      </w:r>
    </w:p>
    <w:p w14:paraId="26B14C13" w14:textId="5065AA0D" w:rsidR="006C00E5" w:rsidRDefault="006C00E5" w:rsidP="006C00E5">
      <w:pPr>
        <w:ind w:left="180" w:hanging="360"/>
        <w:rPr>
          <w:rFonts w:ascii="Arial" w:hAnsi="Arial" w:cs="Arial"/>
          <w:bCs/>
        </w:rPr>
      </w:pPr>
      <w:r>
        <w:rPr>
          <w:rFonts w:ascii="Arial" w:hAnsi="Arial" w:cs="Arial"/>
          <w:b/>
          <w:bCs/>
        </w:rPr>
        <w:t xml:space="preserve">     </w:t>
      </w:r>
      <w:r>
        <w:rPr>
          <w:rFonts w:ascii="Arial" w:hAnsi="Arial" w:cs="Arial"/>
          <w:bCs/>
        </w:rPr>
        <w:t>Stout presented the detail for the Operations Funding model budget/General Fund.</w:t>
      </w:r>
    </w:p>
    <w:p w14:paraId="67398C9D" w14:textId="474CBD23" w:rsidR="006C00E5" w:rsidRDefault="006C00E5" w:rsidP="006C00E5">
      <w:pPr>
        <w:ind w:left="180" w:hanging="360"/>
        <w:rPr>
          <w:rFonts w:ascii="Arial" w:hAnsi="Arial" w:cs="Arial"/>
          <w:bCs/>
        </w:rPr>
      </w:pPr>
      <w:r>
        <w:rPr>
          <w:rFonts w:ascii="Arial" w:hAnsi="Arial" w:cs="Arial"/>
          <w:bCs/>
        </w:rPr>
        <w:t xml:space="preserve">     </w:t>
      </w:r>
      <w:r w:rsidR="00724098">
        <w:rPr>
          <w:rFonts w:ascii="Arial" w:hAnsi="Arial" w:cs="Arial"/>
          <w:bCs/>
        </w:rPr>
        <w:t xml:space="preserve">Adjustments made to the model to show how vacancy savings factor into the budget.  </w:t>
      </w:r>
      <w:r>
        <w:rPr>
          <w:rFonts w:ascii="Arial" w:hAnsi="Arial" w:cs="Arial"/>
          <w:bCs/>
        </w:rPr>
        <w:t xml:space="preserve">The numbers provided are a projection </w:t>
      </w:r>
      <w:r w:rsidR="00724098">
        <w:rPr>
          <w:rFonts w:ascii="Arial" w:hAnsi="Arial" w:cs="Arial"/>
          <w:bCs/>
        </w:rPr>
        <w:t>where we will end at the end of fiscal year including vacancy savings overtime, revenue sources, etc.  The projected ending fund balance is used to offset our total budget requirements to calculate member fees.</w:t>
      </w:r>
      <w:r>
        <w:rPr>
          <w:rFonts w:ascii="Arial" w:hAnsi="Arial" w:cs="Arial"/>
          <w:bCs/>
        </w:rPr>
        <w:t xml:space="preserve">  </w:t>
      </w:r>
    </w:p>
    <w:p w14:paraId="0620171F" w14:textId="456F929B" w:rsidR="006C00E5" w:rsidRDefault="006C00E5" w:rsidP="006C00E5">
      <w:pPr>
        <w:ind w:left="180" w:hanging="360"/>
        <w:rPr>
          <w:rFonts w:ascii="Arial" w:hAnsi="Arial" w:cs="Arial"/>
          <w:bCs/>
        </w:rPr>
      </w:pPr>
      <w:r>
        <w:rPr>
          <w:rFonts w:ascii="Arial" w:hAnsi="Arial" w:cs="Arial"/>
          <w:bCs/>
        </w:rPr>
        <w:t xml:space="preserve">      </w:t>
      </w:r>
    </w:p>
    <w:p w14:paraId="15706A5D" w14:textId="343F73EA" w:rsidR="006C00E5" w:rsidRPr="000C2494" w:rsidRDefault="002337B5" w:rsidP="006C00E5">
      <w:pPr>
        <w:ind w:left="180"/>
        <w:rPr>
          <w:rFonts w:ascii="Arial" w:hAnsi="Arial" w:cs="Arial"/>
          <w:bCs/>
        </w:rPr>
      </w:pPr>
      <w:r>
        <w:rPr>
          <w:rFonts w:ascii="Arial" w:hAnsi="Arial" w:cs="Arial"/>
          <w:bCs/>
        </w:rPr>
        <w:t xml:space="preserve">CEO </w:t>
      </w:r>
      <w:r w:rsidR="006C00E5">
        <w:rPr>
          <w:rFonts w:ascii="Arial" w:hAnsi="Arial" w:cs="Arial"/>
          <w:bCs/>
        </w:rPr>
        <w:t>Board agrees</w:t>
      </w:r>
      <w:r w:rsidR="00724098">
        <w:rPr>
          <w:rFonts w:ascii="Arial" w:hAnsi="Arial" w:cs="Arial"/>
          <w:bCs/>
        </w:rPr>
        <w:t xml:space="preserve"> </w:t>
      </w:r>
      <w:r w:rsidR="006C00E5">
        <w:rPr>
          <w:rFonts w:ascii="Arial" w:hAnsi="Arial" w:cs="Arial"/>
          <w:bCs/>
        </w:rPr>
        <w:t>this is a great start</w:t>
      </w:r>
      <w:r w:rsidR="00724098">
        <w:rPr>
          <w:rFonts w:ascii="Arial" w:hAnsi="Arial" w:cs="Arial"/>
          <w:bCs/>
        </w:rPr>
        <w:t xml:space="preserve"> to </w:t>
      </w:r>
      <w:r w:rsidR="006C00E5">
        <w:rPr>
          <w:rFonts w:ascii="Arial" w:hAnsi="Arial" w:cs="Arial"/>
          <w:bCs/>
        </w:rPr>
        <w:t>provid</w:t>
      </w:r>
      <w:r w:rsidR="00724098">
        <w:rPr>
          <w:rFonts w:ascii="Arial" w:hAnsi="Arial" w:cs="Arial"/>
          <w:bCs/>
        </w:rPr>
        <w:t>e</w:t>
      </w:r>
      <w:r w:rsidR="000C2494">
        <w:rPr>
          <w:rFonts w:ascii="Arial" w:hAnsi="Arial" w:cs="Arial"/>
          <w:bCs/>
        </w:rPr>
        <w:t xml:space="preserve"> </w:t>
      </w:r>
      <w:r w:rsidR="006C00E5">
        <w:rPr>
          <w:rFonts w:ascii="Arial" w:hAnsi="Arial" w:cs="Arial"/>
          <w:bCs/>
        </w:rPr>
        <w:t xml:space="preserve">detail to the users where the funds </w:t>
      </w:r>
      <w:r w:rsidR="00724098">
        <w:rPr>
          <w:rFonts w:ascii="Arial" w:hAnsi="Arial" w:cs="Arial"/>
          <w:bCs/>
        </w:rPr>
        <w:t xml:space="preserve">are used </w:t>
      </w:r>
      <w:r w:rsidR="006C00E5">
        <w:rPr>
          <w:rFonts w:ascii="Arial" w:hAnsi="Arial" w:cs="Arial"/>
          <w:bCs/>
        </w:rPr>
        <w:t>in regards to vacancy savings.</w:t>
      </w:r>
      <w:r w:rsidR="00505B28">
        <w:rPr>
          <w:rFonts w:ascii="Arial" w:hAnsi="Arial" w:cs="Arial"/>
          <w:bCs/>
        </w:rPr>
        <w:t xml:space="preserve">  </w:t>
      </w:r>
      <w:r w:rsidR="00505B28" w:rsidRPr="000C2494">
        <w:rPr>
          <w:rFonts w:ascii="Arial" w:hAnsi="Arial" w:cs="Arial"/>
          <w:bCs/>
        </w:rPr>
        <w:t>Stout will continue to develop the model</w:t>
      </w:r>
      <w:r w:rsidR="00724098" w:rsidRPr="000C2494">
        <w:rPr>
          <w:rFonts w:ascii="Arial" w:hAnsi="Arial" w:cs="Arial"/>
          <w:bCs/>
        </w:rPr>
        <w:t xml:space="preserve"> for transparency</w:t>
      </w:r>
      <w:r w:rsidR="00505B28" w:rsidRPr="000C2494">
        <w:rPr>
          <w:rFonts w:ascii="Arial" w:hAnsi="Arial" w:cs="Arial"/>
          <w:bCs/>
        </w:rPr>
        <w:t>.</w:t>
      </w:r>
    </w:p>
    <w:p w14:paraId="76B2330C" w14:textId="75CE7734" w:rsidR="006C00E5" w:rsidRDefault="006C00E5" w:rsidP="00422D32">
      <w:pPr>
        <w:ind w:left="-270" w:firstLine="90"/>
        <w:rPr>
          <w:rFonts w:ascii="Arial" w:hAnsi="Arial" w:cs="Arial"/>
          <w:b/>
          <w:bCs/>
        </w:rPr>
      </w:pPr>
    </w:p>
    <w:p w14:paraId="0CBFF9E2" w14:textId="77777777" w:rsidR="00D54FF7" w:rsidRDefault="00D54FF7" w:rsidP="00422D32">
      <w:pPr>
        <w:ind w:left="-270" w:firstLine="90"/>
        <w:rPr>
          <w:rFonts w:ascii="Arial" w:hAnsi="Arial" w:cs="Arial"/>
          <w:b/>
          <w:bCs/>
        </w:rPr>
      </w:pPr>
    </w:p>
    <w:p w14:paraId="543F5F3F" w14:textId="77777777" w:rsidR="00D54FF7" w:rsidRPr="000C2494" w:rsidRDefault="0055102C" w:rsidP="00D54FF7">
      <w:pPr>
        <w:ind w:left="-270" w:firstLine="90"/>
        <w:rPr>
          <w:rFonts w:ascii="Arial" w:hAnsi="Arial" w:cs="Arial"/>
          <w:b/>
          <w:bCs/>
        </w:rPr>
      </w:pPr>
      <w:r>
        <w:rPr>
          <w:rFonts w:ascii="Arial" w:hAnsi="Arial" w:cs="Arial"/>
          <w:b/>
          <w:bCs/>
        </w:rPr>
        <w:t>4</w:t>
      </w:r>
      <w:r w:rsidRPr="000C2494">
        <w:rPr>
          <w:rFonts w:ascii="Arial" w:hAnsi="Arial" w:cs="Arial"/>
          <w:b/>
          <w:bCs/>
        </w:rPr>
        <w:t>.  Draft Capital Pan – Information</w:t>
      </w:r>
      <w:r w:rsidR="006C00E5" w:rsidRPr="000C2494">
        <w:rPr>
          <w:rFonts w:ascii="Arial" w:hAnsi="Arial" w:cs="Arial"/>
          <w:b/>
          <w:bCs/>
        </w:rPr>
        <w:t>al (Stout)</w:t>
      </w:r>
    </w:p>
    <w:p w14:paraId="4D701C82" w14:textId="6CE1F9F7" w:rsidR="002337B5" w:rsidRPr="000C2494" w:rsidRDefault="00D54FF7" w:rsidP="002337B5">
      <w:pPr>
        <w:ind w:left="180" w:hanging="360"/>
        <w:rPr>
          <w:rFonts w:ascii="Arial" w:hAnsi="Arial" w:cs="Arial"/>
          <w:bCs/>
        </w:rPr>
      </w:pPr>
      <w:r w:rsidRPr="000C2494">
        <w:rPr>
          <w:rFonts w:ascii="Arial" w:hAnsi="Arial" w:cs="Arial"/>
          <w:b/>
          <w:bCs/>
        </w:rPr>
        <w:t xml:space="preserve">     </w:t>
      </w:r>
      <w:r w:rsidR="002337B5" w:rsidRPr="000C2494">
        <w:rPr>
          <w:rFonts w:ascii="Arial" w:hAnsi="Arial" w:cs="Arial"/>
          <w:bCs/>
        </w:rPr>
        <w:t xml:space="preserve">Stout presented </w:t>
      </w:r>
      <w:r w:rsidR="00505B28" w:rsidRPr="000C2494">
        <w:rPr>
          <w:rFonts w:ascii="Arial" w:hAnsi="Arial" w:cs="Arial"/>
          <w:bCs/>
        </w:rPr>
        <w:t>a Capital Plan for the Agency which reflect</w:t>
      </w:r>
      <w:r w:rsidR="00626BF5" w:rsidRPr="000C2494">
        <w:rPr>
          <w:rFonts w:ascii="Arial" w:hAnsi="Arial" w:cs="Arial"/>
          <w:bCs/>
        </w:rPr>
        <w:t>s</w:t>
      </w:r>
      <w:r w:rsidR="00505B28" w:rsidRPr="000C2494">
        <w:rPr>
          <w:rFonts w:ascii="Arial" w:hAnsi="Arial" w:cs="Arial"/>
          <w:bCs/>
        </w:rPr>
        <w:t xml:space="preserve"> projects on the horizon for the Agency</w:t>
      </w:r>
      <w:r w:rsidR="002337B5" w:rsidRPr="000C2494">
        <w:rPr>
          <w:rFonts w:ascii="Arial" w:hAnsi="Arial" w:cs="Arial"/>
          <w:bCs/>
        </w:rPr>
        <w:t>.</w:t>
      </w:r>
      <w:r w:rsidR="00505B28" w:rsidRPr="000C2494">
        <w:rPr>
          <w:rFonts w:ascii="Arial" w:hAnsi="Arial" w:cs="Arial"/>
          <w:bCs/>
        </w:rPr>
        <w:t xml:space="preserve">  </w:t>
      </w:r>
      <w:r w:rsidR="00626BF5" w:rsidRPr="000C2494">
        <w:rPr>
          <w:rFonts w:ascii="Arial" w:hAnsi="Arial" w:cs="Arial"/>
          <w:bCs/>
        </w:rPr>
        <w:t xml:space="preserve">Stout explained how varied this fund can be from year to year based on projects.  </w:t>
      </w:r>
      <w:r w:rsidR="00505B28" w:rsidRPr="000C2494">
        <w:rPr>
          <w:rFonts w:ascii="Arial" w:hAnsi="Arial" w:cs="Arial"/>
          <w:bCs/>
        </w:rPr>
        <w:t>Stout said that projects of more than $100,000 can swing user fees significantly.</w:t>
      </w:r>
      <w:r w:rsidR="002337B5" w:rsidRPr="000C2494">
        <w:rPr>
          <w:rFonts w:ascii="Arial" w:hAnsi="Arial" w:cs="Arial"/>
          <w:bCs/>
        </w:rPr>
        <w:t xml:space="preserve">  </w:t>
      </w:r>
    </w:p>
    <w:p w14:paraId="396BABD9" w14:textId="77777777" w:rsidR="002337B5" w:rsidRDefault="002337B5" w:rsidP="002337B5">
      <w:pPr>
        <w:ind w:left="180" w:hanging="360"/>
        <w:rPr>
          <w:rFonts w:ascii="Arial" w:hAnsi="Arial" w:cs="Arial"/>
          <w:bCs/>
        </w:rPr>
      </w:pPr>
    </w:p>
    <w:p w14:paraId="0ADC305A" w14:textId="77777777" w:rsidR="002337B5" w:rsidRDefault="002337B5" w:rsidP="002337B5">
      <w:pPr>
        <w:ind w:left="180" w:hanging="360"/>
        <w:rPr>
          <w:rFonts w:ascii="Arial" w:hAnsi="Arial" w:cs="Arial"/>
          <w:bCs/>
        </w:rPr>
      </w:pPr>
    </w:p>
    <w:p w14:paraId="0681563C" w14:textId="7F93EB94" w:rsidR="0055102C" w:rsidRDefault="0055102C" w:rsidP="002337B5">
      <w:pPr>
        <w:ind w:left="180" w:hanging="360"/>
        <w:rPr>
          <w:rFonts w:ascii="Arial" w:hAnsi="Arial" w:cs="Arial"/>
          <w:b/>
          <w:bCs/>
        </w:rPr>
      </w:pPr>
      <w:r>
        <w:rPr>
          <w:rFonts w:ascii="Arial" w:hAnsi="Arial" w:cs="Arial"/>
          <w:b/>
          <w:bCs/>
        </w:rPr>
        <w:t xml:space="preserve">5.  Draft Five-Year Forecast </w:t>
      </w:r>
      <w:r w:rsidR="006C00E5">
        <w:rPr>
          <w:rFonts w:ascii="Arial" w:hAnsi="Arial" w:cs="Arial"/>
          <w:b/>
          <w:bCs/>
        </w:rPr>
        <w:t>–</w:t>
      </w:r>
      <w:r>
        <w:rPr>
          <w:rFonts w:ascii="Arial" w:hAnsi="Arial" w:cs="Arial"/>
          <w:b/>
          <w:bCs/>
        </w:rPr>
        <w:t xml:space="preserve"> Information</w:t>
      </w:r>
      <w:r w:rsidR="006C00E5">
        <w:rPr>
          <w:rFonts w:ascii="Arial" w:hAnsi="Arial" w:cs="Arial"/>
          <w:b/>
          <w:bCs/>
        </w:rPr>
        <w:t>al (Stout)</w:t>
      </w:r>
    </w:p>
    <w:p w14:paraId="381E67EB" w14:textId="7F54244A" w:rsidR="002337B5" w:rsidRPr="000C2494" w:rsidRDefault="002337B5" w:rsidP="002337B5">
      <w:pPr>
        <w:ind w:left="180" w:hanging="360"/>
        <w:rPr>
          <w:rFonts w:ascii="Arial" w:hAnsi="Arial" w:cs="Arial"/>
          <w:b/>
          <w:bCs/>
        </w:rPr>
      </w:pPr>
      <w:r w:rsidRPr="000C2494">
        <w:rPr>
          <w:rFonts w:ascii="Arial" w:hAnsi="Arial" w:cs="Arial"/>
          <w:b/>
          <w:bCs/>
        </w:rPr>
        <w:t xml:space="preserve">     </w:t>
      </w:r>
      <w:r w:rsidRPr="000C2494">
        <w:rPr>
          <w:rFonts w:ascii="Arial" w:hAnsi="Arial" w:cs="Arial"/>
          <w:bCs/>
        </w:rPr>
        <w:t xml:space="preserve">Stout presented a draft of WCCCA’s five-year forecast. </w:t>
      </w:r>
      <w:r w:rsidR="00F25869" w:rsidRPr="000C2494">
        <w:rPr>
          <w:rFonts w:ascii="Arial" w:hAnsi="Arial" w:cs="Arial"/>
          <w:bCs/>
        </w:rPr>
        <w:t>This forecast projects through FY31.  S</w:t>
      </w:r>
      <w:r w:rsidR="00505B28" w:rsidRPr="000C2494">
        <w:rPr>
          <w:rFonts w:ascii="Arial" w:hAnsi="Arial" w:cs="Arial"/>
          <w:bCs/>
        </w:rPr>
        <w:t>tout noted s</w:t>
      </w:r>
      <w:r w:rsidR="00F25869" w:rsidRPr="000C2494">
        <w:rPr>
          <w:rFonts w:ascii="Arial" w:hAnsi="Arial" w:cs="Arial"/>
          <w:bCs/>
        </w:rPr>
        <w:t>everal assumptions were made</w:t>
      </w:r>
      <w:r w:rsidR="00505B28" w:rsidRPr="000C2494">
        <w:rPr>
          <w:rFonts w:ascii="Arial" w:hAnsi="Arial" w:cs="Arial"/>
          <w:bCs/>
        </w:rPr>
        <w:t>, including</w:t>
      </w:r>
      <w:r w:rsidR="00F25869" w:rsidRPr="000C2494">
        <w:rPr>
          <w:rFonts w:ascii="Arial" w:hAnsi="Arial" w:cs="Arial"/>
          <w:bCs/>
        </w:rPr>
        <w:t xml:space="preserve"> a 5% annual </w:t>
      </w:r>
      <w:r w:rsidR="00626BF5" w:rsidRPr="000C2494">
        <w:rPr>
          <w:rFonts w:ascii="Arial" w:hAnsi="Arial" w:cs="Arial"/>
          <w:bCs/>
        </w:rPr>
        <w:t xml:space="preserve">member fee </w:t>
      </w:r>
      <w:r w:rsidR="00F25869" w:rsidRPr="000C2494">
        <w:rPr>
          <w:rFonts w:ascii="Arial" w:hAnsi="Arial" w:cs="Arial"/>
          <w:bCs/>
        </w:rPr>
        <w:t xml:space="preserve">increase </w:t>
      </w:r>
      <w:r w:rsidR="00626BF5" w:rsidRPr="000C2494">
        <w:rPr>
          <w:rFonts w:ascii="Arial" w:hAnsi="Arial" w:cs="Arial"/>
          <w:bCs/>
        </w:rPr>
        <w:t xml:space="preserve">and a 3% cost increase in </w:t>
      </w:r>
      <w:r w:rsidR="00505B28" w:rsidRPr="000C2494">
        <w:rPr>
          <w:rFonts w:ascii="Arial" w:hAnsi="Arial" w:cs="Arial"/>
          <w:bCs/>
        </w:rPr>
        <w:t xml:space="preserve">labor </w:t>
      </w:r>
      <w:r w:rsidR="00626BF5" w:rsidRPr="000C2494">
        <w:rPr>
          <w:rFonts w:ascii="Arial" w:hAnsi="Arial" w:cs="Arial"/>
          <w:bCs/>
        </w:rPr>
        <w:t xml:space="preserve">resulting in a reduced fund balance.  </w:t>
      </w:r>
      <w:r w:rsidR="00F25869" w:rsidRPr="000C2494">
        <w:rPr>
          <w:rFonts w:ascii="Arial" w:hAnsi="Arial" w:cs="Arial"/>
          <w:bCs/>
        </w:rPr>
        <w:t xml:space="preserve">  </w:t>
      </w:r>
      <w:r w:rsidR="00626BF5" w:rsidRPr="000C2494">
        <w:rPr>
          <w:rFonts w:ascii="Arial" w:hAnsi="Arial" w:cs="Arial"/>
          <w:bCs/>
        </w:rPr>
        <w:t xml:space="preserve">This also reflects a CAD upgrade in FY31 reducing the fund balance, but this is being saved for in the Capital Outlay fund.  </w:t>
      </w:r>
      <w:r w:rsidR="0011337E" w:rsidRPr="000C2494">
        <w:rPr>
          <w:rFonts w:ascii="Arial" w:hAnsi="Arial" w:cs="Arial"/>
          <w:bCs/>
        </w:rPr>
        <w:t xml:space="preserve">This demonstrates the </w:t>
      </w:r>
      <w:r w:rsidR="00505B28" w:rsidRPr="000C2494">
        <w:rPr>
          <w:rFonts w:ascii="Arial" w:hAnsi="Arial" w:cs="Arial"/>
          <w:bCs/>
        </w:rPr>
        <w:t>increas</w:t>
      </w:r>
      <w:r w:rsidR="0011337E" w:rsidRPr="000C2494">
        <w:rPr>
          <w:rFonts w:ascii="Arial" w:hAnsi="Arial" w:cs="Arial"/>
          <w:bCs/>
        </w:rPr>
        <w:t>ed</w:t>
      </w:r>
      <w:r w:rsidR="00505B28" w:rsidRPr="000C2494">
        <w:rPr>
          <w:rFonts w:ascii="Arial" w:hAnsi="Arial" w:cs="Arial"/>
          <w:bCs/>
        </w:rPr>
        <w:t xml:space="preserve"> pressure on fund balance in the out years of the forecast.  Mays emphasized the need to note assumptions on the document. </w:t>
      </w:r>
      <w:r w:rsidRPr="000C2494">
        <w:rPr>
          <w:rFonts w:ascii="Arial" w:hAnsi="Arial" w:cs="Arial"/>
          <w:b/>
          <w:bCs/>
        </w:rPr>
        <w:t xml:space="preserve">     </w:t>
      </w:r>
    </w:p>
    <w:p w14:paraId="299D9280" w14:textId="14702C30" w:rsidR="00075983" w:rsidRDefault="00075983" w:rsidP="004E056B">
      <w:pPr>
        <w:ind w:left="-180"/>
        <w:rPr>
          <w:rFonts w:ascii="Arial" w:hAnsi="Arial" w:cs="Arial"/>
          <w:b/>
          <w:color w:val="000000" w:themeColor="text1"/>
        </w:rPr>
      </w:pPr>
    </w:p>
    <w:p w14:paraId="2E5BDE11" w14:textId="57B6B164" w:rsidR="00F25869" w:rsidRPr="00F25869" w:rsidRDefault="00F25869" w:rsidP="004E056B">
      <w:pPr>
        <w:ind w:left="-180"/>
        <w:rPr>
          <w:rFonts w:ascii="Arial" w:hAnsi="Arial" w:cs="Arial"/>
          <w:color w:val="000000" w:themeColor="text1"/>
        </w:rPr>
      </w:pPr>
      <w:r>
        <w:rPr>
          <w:rFonts w:ascii="Arial" w:hAnsi="Arial" w:cs="Arial"/>
          <w:b/>
          <w:color w:val="000000" w:themeColor="text1"/>
        </w:rPr>
        <w:t xml:space="preserve">     </w:t>
      </w:r>
    </w:p>
    <w:p w14:paraId="1F9EE540" w14:textId="295307B8" w:rsidR="004E056B" w:rsidRPr="004E056B" w:rsidRDefault="002E1750" w:rsidP="004E056B">
      <w:pPr>
        <w:ind w:left="-180"/>
        <w:rPr>
          <w:rFonts w:ascii="Arial" w:hAnsi="Arial" w:cs="Arial"/>
          <w:b/>
          <w:sz w:val="22"/>
          <w:szCs w:val="22"/>
          <w:u w:val="single"/>
        </w:rPr>
      </w:pPr>
      <w:r w:rsidRPr="004E056B">
        <w:rPr>
          <w:rFonts w:ascii="Arial" w:hAnsi="Arial" w:cs="Arial"/>
          <w:b/>
          <w:color w:val="000000" w:themeColor="text1"/>
        </w:rPr>
        <w:t>I.</w:t>
      </w:r>
      <w:r w:rsidR="0047574A" w:rsidRPr="004E056B">
        <w:rPr>
          <w:rFonts w:ascii="Arial" w:hAnsi="Arial" w:cs="Arial"/>
          <w:b/>
          <w:color w:val="000000" w:themeColor="text1"/>
        </w:rPr>
        <w:t xml:space="preserve">  </w:t>
      </w:r>
      <w:bookmarkStart w:id="3" w:name="_Hlk161927461"/>
      <w:r w:rsidR="00BD2EE8" w:rsidRPr="00473DEA">
        <w:rPr>
          <w:rFonts w:ascii="Arial" w:hAnsi="Arial" w:cs="Arial"/>
          <w:b/>
          <w:color w:val="000000" w:themeColor="text1"/>
          <w:u w:val="single"/>
        </w:rPr>
        <w:t>Technical Services Update</w:t>
      </w:r>
      <w:r w:rsidR="004E056B" w:rsidRPr="004E056B">
        <w:rPr>
          <w:rFonts w:ascii="Arial" w:hAnsi="Arial" w:cs="Arial"/>
          <w:b/>
          <w:u w:val="single"/>
        </w:rPr>
        <w:t xml:space="preserve"> </w:t>
      </w:r>
      <w:r w:rsidR="00AD37F9">
        <w:rPr>
          <w:rFonts w:ascii="Arial" w:hAnsi="Arial" w:cs="Arial"/>
          <w:b/>
          <w:u w:val="single"/>
        </w:rPr>
        <w:t>(Reese)</w:t>
      </w:r>
    </w:p>
    <w:p w14:paraId="2DCD926E" w14:textId="77777777" w:rsidR="004128FC" w:rsidRDefault="004E056B" w:rsidP="004128FC">
      <w:pPr>
        <w:ind w:firstLine="90"/>
        <w:rPr>
          <w:rFonts w:ascii="Arial" w:hAnsi="Arial" w:cs="Arial"/>
          <w:b/>
        </w:rPr>
      </w:pPr>
      <w:r w:rsidRPr="004E056B">
        <w:rPr>
          <w:rFonts w:ascii="Arial" w:hAnsi="Arial" w:cs="Arial"/>
          <w:b/>
        </w:rPr>
        <w:t>Activity and Projects:</w:t>
      </w:r>
      <w:r w:rsidR="001A2131">
        <w:rPr>
          <w:rFonts w:ascii="Arial" w:hAnsi="Arial" w:cs="Arial"/>
          <w:b/>
        </w:rPr>
        <w:t xml:space="preserve"> </w:t>
      </w:r>
    </w:p>
    <w:p w14:paraId="4277590E" w14:textId="70288705" w:rsidR="001A2131" w:rsidRDefault="001A2131" w:rsidP="004128FC">
      <w:pPr>
        <w:ind w:firstLine="90"/>
        <w:rPr>
          <w:rFonts w:ascii="Arial" w:hAnsi="Arial" w:cs="Arial"/>
          <w:b/>
        </w:rPr>
      </w:pPr>
      <w:r w:rsidRPr="001A2131">
        <w:rPr>
          <w:rFonts w:ascii="Arial" w:hAnsi="Arial" w:cs="Arial"/>
          <w:b/>
        </w:rPr>
        <w:t xml:space="preserve">Radio </w:t>
      </w:r>
      <w:r w:rsidR="004128FC">
        <w:rPr>
          <w:rFonts w:ascii="Arial" w:hAnsi="Arial" w:cs="Arial"/>
          <w:b/>
        </w:rPr>
        <w:t>Update:</w:t>
      </w:r>
    </w:p>
    <w:p w14:paraId="5DD0BCEE" w14:textId="42916A9E" w:rsidR="00F25869" w:rsidRPr="00F25869" w:rsidRDefault="00F25869" w:rsidP="00F25869">
      <w:pPr>
        <w:pStyle w:val="ListParagraph"/>
        <w:numPr>
          <w:ilvl w:val="0"/>
          <w:numId w:val="22"/>
        </w:numPr>
        <w:rPr>
          <w:rFonts w:ascii="Arial" w:hAnsi="Arial" w:cs="Arial"/>
          <w:b/>
        </w:rPr>
      </w:pPr>
      <w:r>
        <w:rPr>
          <w:rFonts w:ascii="Arial" w:hAnsi="Arial" w:cs="Arial"/>
        </w:rPr>
        <w:t xml:space="preserve">Working on site preventative maintenance.  </w:t>
      </w:r>
    </w:p>
    <w:p w14:paraId="0E2198DA" w14:textId="165E04DE" w:rsidR="00F25869" w:rsidRPr="00F25869" w:rsidRDefault="00F25869" w:rsidP="00F25869">
      <w:pPr>
        <w:pStyle w:val="ListParagraph"/>
        <w:numPr>
          <w:ilvl w:val="0"/>
          <w:numId w:val="22"/>
        </w:numPr>
        <w:rPr>
          <w:rFonts w:ascii="Arial" w:hAnsi="Arial" w:cs="Arial"/>
          <w:b/>
        </w:rPr>
      </w:pPr>
      <w:r>
        <w:rPr>
          <w:rFonts w:ascii="Arial" w:hAnsi="Arial" w:cs="Arial"/>
        </w:rPr>
        <w:t>PM’s are schedule with Lake Oswego PD.</w:t>
      </w:r>
    </w:p>
    <w:p w14:paraId="2FED75A4" w14:textId="7EA9C5E1" w:rsidR="00F25869" w:rsidRPr="00F25869" w:rsidRDefault="00F25869" w:rsidP="00F25869">
      <w:pPr>
        <w:pStyle w:val="ListParagraph"/>
        <w:numPr>
          <w:ilvl w:val="0"/>
          <w:numId w:val="22"/>
        </w:numPr>
        <w:rPr>
          <w:rFonts w:ascii="Arial" w:hAnsi="Arial" w:cs="Arial"/>
        </w:rPr>
      </w:pPr>
      <w:r w:rsidRPr="00F25869">
        <w:rPr>
          <w:rFonts w:ascii="Arial" w:hAnsi="Arial" w:cs="Arial"/>
        </w:rPr>
        <w:t xml:space="preserve">Will be working with LOCOM </w:t>
      </w:r>
      <w:r>
        <w:rPr>
          <w:rFonts w:ascii="Arial" w:hAnsi="Arial" w:cs="Arial"/>
        </w:rPr>
        <w:t>in January.</w:t>
      </w:r>
    </w:p>
    <w:p w14:paraId="2AD87FC7" w14:textId="28C1CE48" w:rsidR="00F25869" w:rsidRDefault="00F25869" w:rsidP="00F25869">
      <w:pPr>
        <w:pStyle w:val="ListParagraph"/>
        <w:numPr>
          <w:ilvl w:val="0"/>
          <w:numId w:val="22"/>
        </w:numPr>
        <w:rPr>
          <w:rFonts w:ascii="Arial" w:hAnsi="Arial" w:cs="Arial"/>
        </w:rPr>
      </w:pPr>
      <w:r>
        <w:rPr>
          <w:rFonts w:ascii="Arial" w:hAnsi="Arial" w:cs="Arial"/>
        </w:rPr>
        <w:t xml:space="preserve">Replace a microwave dish at Timberline.  </w:t>
      </w:r>
    </w:p>
    <w:p w14:paraId="2E1370B5" w14:textId="042CF3C2" w:rsidR="00F25869" w:rsidRDefault="00F25869" w:rsidP="00F25869">
      <w:pPr>
        <w:pStyle w:val="ListParagraph"/>
        <w:numPr>
          <w:ilvl w:val="0"/>
          <w:numId w:val="22"/>
        </w:numPr>
        <w:rPr>
          <w:rFonts w:ascii="Arial" w:hAnsi="Arial" w:cs="Arial"/>
        </w:rPr>
      </w:pPr>
      <w:r>
        <w:rPr>
          <w:rFonts w:ascii="Arial" w:hAnsi="Arial" w:cs="Arial"/>
        </w:rPr>
        <w:t>Due to the last wind storm, there is currently an issue at Whale Head.</w:t>
      </w:r>
    </w:p>
    <w:p w14:paraId="4B9008E8" w14:textId="20D8DB91" w:rsidR="00F25869" w:rsidRDefault="00F25869" w:rsidP="00F25869">
      <w:pPr>
        <w:pStyle w:val="ListParagraph"/>
        <w:numPr>
          <w:ilvl w:val="0"/>
          <w:numId w:val="22"/>
        </w:numPr>
        <w:rPr>
          <w:rFonts w:ascii="Arial" w:hAnsi="Arial" w:cs="Arial"/>
        </w:rPr>
      </w:pPr>
      <w:r>
        <w:rPr>
          <w:rFonts w:ascii="Arial" w:hAnsi="Arial" w:cs="Arial"/>
        </w:rPr>
        <w:t xml:space="preserve">Started the battery maintenance document.  </w:t>
      </w:r>
    </w:p>
    <w:p w14:paraId="70CB8C7A" w14:textId="77777777" w:rsidR="007D17E2" w:rsidRDefault="007D17E2" w:rsidP="00F25869">
      <w:pPr>
        <w:pStyle w:val="ListParagraph"/>
        <w:numPr>
          <w:ilvl w:val="0"/>
          <w:numId w:val="22"/>
        </w:numPr>
        <w:rPr>
          <w:rFonts w:ascii="Arial" w:hAnsi="Arial" w:cs="Arial"/>
        </w:rPr>
      </w:pPr>
      <w:r>
        <w:rPr>
          <w:rFonts w:ascii="Arial" w:hAnsi="Arial" w:cs="Arial"/>
        </w:rPr>
        <w:t xml:space="preserve">Continue to work with </w:t>
      </w:r>
      <w:r w:rsidR="00F25869">
        <w:rPr>
          <w:rFonts w:ascii="Arial" w:hAnsi="Arial" w:cs="Arial"/>
        </w:rPr>
        <w:t>Salem Radio talk group</w:t>
      </w:r>
      <w:r>
        <w:rPr>
          <w:rFonts w:ascii="Arial" w:hAnsi="Arial" w:cs="Arial"/>
        </w:rPr>
        <w:t>, which started back up in November.</w:t>
      </w:r>
    </w:p>
    <w:p w14:paraId="3A6C10C9" w14:textId="30EF8B9B" w:rsidR="00F25869" w:rsidRPr="00F25869" w:rsidRDefault="007D17E2" w:rsidP="007D17E2">
      <w:pPr>
        <w:pStyle w:val="ListParagraph"/>
        <w:ind w:left="810"/>
        <w:rPr>
          <w:rFonts w:ascii="Arial" w:hAnsi="Arial" w:cs="Arial"/>
        </w:rPr>
      </w:pPr>
      <w:r>
        <w:rPr>
          <w:rFonts w:ascii="Arial" w:hAnsi="Arial" w:cs="Arial"/>
        </w:rPr>
        <w:t xml:space="preserve"> </w:t>
      </w:r>
    </w:p>
    <w:p w14:paraId="1881E5AB" w14:textId="242AB8A2" w:rsidR="00A33E1F" w:rsidRDefault="00D747C7" w:rsidP="00580222">
      <w:pPr>
        <w:rPr>
          <w:rFonts w:ascii="Arial" w:hAnsi="Arial" w:cs="Arial"/>
          <w:b/>
        </w:rPr>
      </w:pPr>
      <w:r>
        <w:rPr>
          <w:rFonts w:ascii="Arial" w:hAnsi="Arial" w:cs="Arial"/>
        </w:rPr>
        <w:t xml:space="preserve"> </w:t>
      </w:r>
      <w:r>
        <w:rPr>
          <w:rFonts w:ascii="Arial" w:hAnsi="Arial" w:cs="Arial"/>
          <w:b/>
        </w:rPr>
        <w:t xml:space="preserve"> </w:t>
      </w:r>
      <w:r w:rsidR="00112814" w:rsidRPr="001A2131">
        <w:rPr>
          <w:rFonts w:ascii="Arial" w:hAnsi="Arial" w:cs="Arial"/>
          <w:b/>
        </w:rPr>
        <w:t xml:space="preserve">IS </w:t>
      </w:r>
      <w:r w:rsidR="00112814">
        <w:rPr>
          <w:rFonts w:ascii="Arial" w:hAnsi="Arial" w:cs="Arial"/>
          <w:b/>
        </w:rPr>
        <w:t>U</w:t>
      </w:r>
      <w:r w:rsidR="00112814" w:rsidRPr="001A2131">
        <w:rPr>
          <w:rFonts w:ascii="Arial" w:hAnsi="Arial" w:cs="Arial"/>
          <w:b/>
        </w:rPr>
        <w:t>pdate</w:t>
      </w:r>
      <w:r w:rsidR="00112814">
        <w:rPr>
          <w:rFonts w:ascii="Arial" w:hAnsi="Arial" w:cs="Arial"/>
          <w:b/>
        </w:rPr>
        <w:t>:</w:t>
      </w:r>
      <w:r w:rsidR="00580222">
        <w:rPr>
          <w:rFonts w:ascii="Arial" w:hAnsi="Arial" w:cs="Arial"/>
          <w:b/>
        </w:rPr>
        <w:tab/>
      </w:r>
    </w:p>
    <w:p w14:paraId="2A3C3B48" w14:textId="77777777" w:rsidR="007D17E2" w:rsidRDefault="007D17E2" w:rsidP="007D17E2">
      <w:pPr>
        <w:pStyle w:val="ListParagraph"/>
        <w:numPr>
          <w:ilvl w:val="0"/>
          <w:numId w:val="23"/>
        </w:numPr>
        <w:ind w:left="540" w:hanging="90"/>
        <w:rPr>
          <w:rFonts w:ascii="Arial" w:hAnsi="Arial" w:cs="Arial"/>
        </w:rPr>
      </w:pPr>
      <w:r w:rsidRPr="007D17E2">
        <w:rPr>
          <w:rFonts w:ascii="Arial" w:hAnsi="Arial" w:cs="Arial"/>
        </w:rPr>
        <w:t xml:space="preserve"> November CAD maintenance was completed with no issues. </w:t>
      </w:r>
    </w:p>
    <w:p w14:paraId="19CBF73A" w14:textId="6B7D97D0" w:rsidR="007D17E2" w:rsidRPr="007D17E2" w:rsidRDefault="007D17E2" w:rsidP="007D17E2">
      <w:pPr>
        <w:pStyle w:val="ListParagraph"/>
        <w:numPr>
          <w:ilvl w:val="0"/>
          <w:numId w:val="23"/>
        </w:numPr>
        <w:ind w:left="540" w:hanging="90"/>
        <w:rPr>
          <w:rFonts w:ascii="Arial" w:hAnsi="Arial" w:cs="Arial"/>
        </w:rPr>
      </w:pPr>
      <w:r>
        <w:rPr>
          <w:rFonts w:ascii="Arial" w:hAnsi="Arial" w:cs="Arial"/>
        </w:rPr>
        <w:t xml:space="preserve"> </w:t>
      </w:r>
      <w:r w:rsidRPr="007D17E2">
        <w:rPr>
          <w:rFonts w:ascii="Arial" w:hAnsi="Arial" w:cs="Arial"/>
        </w:rPr>
        <w:t>Still developing</w:t>
      </w:r>
      <w:r>
        <w:rPr>
          <w:rFonts w:ascii="Arial" w:hAnsi="Arial" w:cs="Arial"/>
        </w:rPr>
        <w:t xml:space="preserve"> </w:t>
      </w:r>
      <w:r w:rsidRPr="007D17E2">
        <w:rPr>
          <w:rFonts w:ascii="Arial" w:hAnsi="Arial" w:cs="Arial"/>
        </w:rPr>
        <w:t xml:space="preserve">and testing in the new CAD </w:t>
      </w:r>
      <w:r>
        <w:rPr>
          <w:rFonts w:ascii="Arial" w:hAnsi="Arial" w:cs="Arial"/>
        </w:rPr>
        <w:t xml:space="preserve">(25.5) </w:t>
      </w:r>
      <w:r w:rsidRPr="007D17E2">
        <w:rPr>
          <w:rFonts w:ascii="Arial" w:hAnsi="Arial" w:cs="Arial"/>
        </w:rPr>
        <w:t>test environment.</w:t>
      </w:r>
    </w:p>
    <w:p w14:paraId="1BE4F6AC" w14:textId="1DE2AEC1" w:rsidR="007D17E2" w:rsidRDefault="007D17E2" w:rsidP="007D17E2">
      <w:pPr>
        <w:pStyle w:val="ListParagraph"/>
        <w:numPr>
          <w:ilvl w:val="0"/>
          <w:numId w:val="25"/>
        </w:numPr>
        <w:ind w:left="720" w:hanging="270"/>
        <w:rPr>
          <w:rFonts w:ascii="Arial" w:hAnsi="Arial" w:cs="Arial"/>
        </w:rPr>
      </w:pPr>
      <w:r>
        <w:rPr>
          <w:rFonts w:ascii="Arial" w:hAnsi="Arial" w:cs="Arial"/>
        </w:rPr>
        <w:t xml:space="preserve"> A check box was added to CAD/clearance form to aid agencies in tracking federal activity.</w:t>
      </w:r>
    </w:p>
    <w:p w14:paraId="68347EC4" w14:textId="0926EC3E" w:rsidR="007D17E2" w:rsidRDefault="007D17E2" w:rsidP="007D17E2">
      <w:pPr>
        <w:pStyle w:val="ListParagraph"/>
        <w:numPr>
          <w:ilvl w:val="0"/>
          <w:numId w:val="25"/>
        </w:numPr>
        <w:ind w:left="720" w:hanging="270"/>
        <w:rPr>
          <w:rFonts w:ascii="Arial" w:hAnsi="Arial" w:cs="Arial"/>
        </w:rPr>
      </w:pPr>
      <w:r>
        <w:rPr>
          <w:rFonts w:ascii="Arial" w:hAnsi="Arial" w:cs="Arial"/>
        </w:rPr>
        <w:t xml:space="preserve"> MOVEUP additions were corrected on the Reader Boards.</w:t>
      </w:r>
    </w:p>
    <w:p w14:paraId="3541B7D4" w14:textId="77777777" w:rsidR="007D17E2" w:rsidRPr="007D17E2" w:rsidRDefault="007D17E2" w:rsidP="007D17E2">
      <w:pPr>
        <w:pStyle w:val="ListParagraph"/>
        <w:rPr>
          <w:rFonts w:ascii="Arial" w:hAnsi="Arial" w:cs="Arial"/>
        </w:rPr>
      </w:pPr>
    </w:p>
    <w:p w14:paraId="56F26D1B" w14:textId="77853AD7" w:rsidR="0095165E" w:rsidRDefault="00A2049B" w:rsidP="007D17E2">
      <w:pPr>
        <w:rPr>
          <w:rFonts w:ascii="Arial" w:hAnsi="Arial" w:cs="Arial"/>
          <w:b/>
        </w:rPr>
      </w:pPr>
      <w:r>
        <w:rPr>
          <w:rFonts w:ascii="Arial" w:hAnsi="Arial" w:cs="Arial"/>
          <w:b/>
        </w:rPr>
        <w:t xml:space="preserve">  </w:t>
      </w:r>
      <w:r w:rsidR="004128FC" w:rsidRPr="004128FC">
        <w:rPr>
          <w:rFonts w:ascii="Arial" w:hAnsi="Arial" w:cs="Arial"/>
          <w:b/>
        </w:rPr>
        <w:t>Facilities</w:t>
      </w:r>
      <w:r w:rsidR="004128FC">
        <w:rPr>
          <w:rFonts w:ascii="Arial" w:hAnsi="Arial" w:cs="Arial"/>
        </w:rPr>
        <w:t xml:space="preserve"> </w:t>
      </w:r>
      <w:r w:rsidR="004128FC" w:rsidRPr="004128FC">
        <w:rPr>
          <w:rFonts w:ascii="Arial" w:hAnsi="Arial" w:cs="Arial"/>
          <w:b/>
        </w:rPr>
        <w:t>Update</w:t>
      </w:r>
      <w:r w:rsidR="004128FC">
        <w:rPr>
          <w:rFonts w:ascii="Arial" w:hAnsi="Arial" w:cs="Arial"/>
          <w:b/>
        </w:rPr>
        <w:t>:</w:t>
      </w:r>
      <w:bookmarkEnd w:id="3"/>
    </w:p>
    <w:p w14:paraId="4D2F4968" w14:textId="2CDCB5DB" w:rsidR="007D17E2" w:rsidRPr="007D17E2" w:rsidRDefault="007D17E2" w:rsidP="007D17E2">
      <w:pPr>
        <w:pStyle w:val="ListParagraph"/>
        <w:numPr>
          <w:ilvl w:val="0"/>
          <w:numId w:val="27"/>
        </w:numPr>
        <w:ind w:hanging="270"/>
        <w:rPr>
          <w:rFonts w:ascii="Arial" w:hAnsi="Arial" w:cs="Arial"/>
        </w:rPr>
      </w:pPr>
      <w:r w:rsidRPr="007D17E2">
        <w:rPr>
          <w:rFonts w:ascii="Arial" w:hAnsi="Arial" w:cs="Arial"/>
        </w:rPr>
        <w:t xml:space="preserve"> Two expansion tanks for the potable water system </w:t>
      </w:r>
      <w:r w:rsidR="00A56496">
        <w:rPr>
          <w:rFonts w:ascii="Arial" w:hAnsi="Arial" w:cs="Arial"/>
        </w:rPr>
        <w:t>need</w:t>
      </w:r>
      <w:r w:rsidRPr="007D17E2">
        <w:rPr>
          <w:rFonts w:ascii="Arial" w:hAnsi="Arial" w:cs="Arial"/>
        </w:rPr>
        <w:t xml:space="preserve"> </w:t>
      </w:r>
      <w:r w:rsidR="00A56496">
        <w:rPr>
          <w:rFonts w:ascii="Arial" w:hAnsi="Arial" w:cs="Arial"/>
        </w:rPr>
        <w:t xml:space="preserve">to be </w:t>
      </w:r>
      <w:r w:rsidRPr="007D17E2">
        <w:rPr>
          <w:rFonts w:ascii="Arial" w:hAnsi="Arial" w:cs="Arial"/>
        </w:rPr>
        <w:t>replace</w:t>
      </w:r>
      <w:r w:rsidR="00A56496">
        <w:rPr>
          <w:rFonts w:ascii="Arial" w:hAnsi="Arial" w:cs="Arial"/>
        </w:rPr>
        <w:t>d</w:t>
      </w:r>
      <w:r w:rsidRPr="007D17E2">
        <w:rPr>
          <w:rFonts w:ascii="Arial" w:hAnsi="Arial" w:cs="Arial"/>
        </w:rPr>
        <w:t>.</w:t>
      </w:r>
    </w:p>
    <w:p w14:paraId="1D7336BF" w14:textId="73AF9C63" w:rsidR="007D17E2" w:rsidRPr="007D17E2" w:rsidRDefault="007D17E2" w:rsidP="007D17E2">
      <w:pPr>
        <w:pStyle w:val="ListParagraph"/>
        <w:numPr>
          <w:ilvl w:val="0"/>
          <w:numId w:val="27"/>
        </w:numPr>
        <w:ind w:hanging="270"/>
        <w:rPr>
          <w:rFonts w:ascii="Arial" w:hAnsi="Arial" w:cs="Arial"/>
        </w:rPr>
      </w:pPr>
      <w:r w:rsidRPr="007D17E2">
        <w:rPr>
          <w:rFonts w:ascii="Arial" w:hAnsi="Arial" w:cs="Arial"/>
        </w:rPr>
        <w:t xml:space="preserve"> HVAC PMs were completed.</w:t>
      </w:r>
    </w:p>
    <w:p w14:paraId="022AE355" w14:textId="22C51E3F" w:rsidR="0095165E" w:rsidRDefault="007D17E2" w:rsidP="007D17E2">
      <w:pPr>
        <w:pStyle w:val="ListParagraph"/>
        <w:numPr>
          <w:ilvl w:val="0"/>
          <w:numId w:val="27"/>
        </w:numPr>
        <w:ind w:hanging="270"/>
        <w:rPr>
          <w:rFonts w:ascii="Arial" w:hAnsi="Arial" w:cs="Arial"/>
          <w:bCs/>
        </w:rPr>
      </w:pPr>
      <w:r w:rsidRPr="007D17E2">
        <w:rPr>
          <w:rFonts w:ascii="Arial" w:hAnsi="Arial" w:cs="Arial"/>
          <w:bCs/>
        </w:rPr>
        <w:t xml:space="preserve"> New Facilities </w:t>
      </w:r>
      <w:r>
        <w:rPr>
          <w:rFonts w:ascii="Arial" w:hAnsi="Arial" w:cs="Arial"/>
          <w:bCs/>
        </w:rPr>
        <w:t xml:space="preserve">applicant is currently </w:t>
      </w:r>
      <w:r w:rsidRPr="007D17E2">
        <w:rPr>
          <w:rFonts w:ascii="Arial" w:hAnsi="Arial" w:cs="Arial"/>
          <w:bCs/>
        </w:rPr>
        <w:t>in background</w:t>
      </w:r>
      <w:r>
        <w:rPr>
          <w:rFonts w:ascii="Arial" w:hAnsi="Arial" w:cs="Arial"/>
          <w:bCs/>
        </w:rPr>
        <w:t>, along with a Radio Tech applicant.</w:t>
      </w:r>
    </w:p>
    <w:p w14:paraId="1A944EF8" w14:textId="1A5A01B3" w:rsidR="007D17E2" w:rsidRDefault="009339D7" w:rsidP="007D17E2">
      <w:pPr>
        <w:pStyle w:val="ListParagraph"/>
        <w:numPr>
          <w:ilvl w:val="0"/>
          <w:numId w:val="27"/>
        </w:numPr>
        <w:ind w:hanging="270"/>
        <w:rPr>
          <w:rFonts w:ascii="Arial" w:hAnsi="Arial" w:cs="Arial"/>
          <w:bCs/>
        </w:rPr>
      </w:pPr>
      <w:r>
        <w:rPr>
          <w:rFonts w:ascii="Arial" w:hAnsi="Arial" w:cs="Arial"/>
          <w:bCs/>
        </w:rPr>
        <w:t xml:space="preserve">Roofing contractor has been hired to install two more asphalt roofs as weather permits. </w:t>
      </w:r>
    </w:p>
    <w:p w14:paraId="09FFEF92" w14:textId="78E43ED3" w:rsidR="009339D7" w:rsidRDefault="009339D7" w:rsidP="007D17E2">
      <w:pPr>
        <w:pStyle w:val="ListParagraph"/>
        <w:numPr>
          <w:ilvl w:val="0"/>
          <w:numId w:val="27"/>
        </w:numPr>
        <w:ind w:hanging="270"/>
        <w:rPr>
          <w:rFonts w:ascii="Arial" w:hAnsi="Arial" w:cs="Arial"/>
          <w:bCs/>
        </w:rPr>
      </w:pPr>
      <w:r>
        <w:rPr>
          <w:rFonts w:ascii="Arial" w:hAnsi="Arial" w:cs="Arial"/>
          <w:bCs/>
        </w:rPr>
        <w:lastRenderedPageBreak/>
        <w:t xml:space="preserve">A utility power problem was discovered at TDH (Tom, Dick and Harry, </w:t>
      </w:r>
      <w:r w:rsidR="0076557A">
        <w:rPr>
          <w:rFonts w:ascii="Arial" w:hAnsi="Arial" w:cs="Arial"/>
          <w:bCs/>
        </w:rPr>
        <w:t>Clackamas</w:t>
      </w:r>
      <w:r w:rsidR="0028032C">
        <w:rPr>
          <w:rFonts w:ascii="Arial" w:hAnsi="Arial" w:cs="Arial"/>
          <w:bCs/>
        </w:rPr>
        <w:t xml:space="preserve"> County</w:t>
      </w:r>
      <w:r>
        <w:rPr>
          <w:rFonts w:ascii="Arial" w:hAnsi="Arial" w:cs="Arial"/>
          <w:bCs/>
        </w:rPr>
        <w:t>), contractor is working to determine the cause.</w:t>
      </w:r>
    </w:p>
    <w:p w14:paraId="7DBC0AA6" w14:textId="0D415EB0" w:rsidR="009339D7" w:rsidRDefault="009339D7" w:rsidP="009339D7">
      <w:pPr>
        <w:pStyle w:val="ListParagraph"/>
        <w:rPr>
          <w:rFonts w:ascii="Arial" w:hAnsi="Arial" w:cs="Arial"/>
          <w:bCs/>
        </w:rPr>
      </w:pPr>
    </w:p>
    <w:p w14:paraId="1FDA42EE" w14:textId="1369CB38" w:rsidR="009339D7" w:rsidRDefault="0028032C" w:rsidP="009339D7">
      <w:pPr>
        <w:pStyle w:val="ListParagraph"/>
        <w:ind w:left="-90"/>
        <w:rPr>
          <w:rFonts w:ascii="Arial" w:hAnsi="Arial" w:cs="Arial"/>
          <w:bCs/>
        </w:rPr>
      </w:pPr>
      <w:r w:rsidRPr="0028032C">
        <w:rPr>
          <w:rFonts w:ascii="Arial" w:hAnsi="Arial" w:cs="Arial"/>
          <w:b/>
          <w:bCs/>
        </w:rPr>
        <w:t>Nurse Navigator</w:t>
      </w:r>
      <w:r>
        <w:rPr>
          <w:rFonts w:ascii="Arial" w:hAnsi="Arial" w:cs="Arial"/>
          <w:bCs/>
        </w:rPr>
        <w:t xml:space="preserve"> - </w:t>
      </w:r>
      <w:r w:rsidR="009339D7">
        <w:rPr>
          <w:rFonts w:ascii="Arial" w:hAnsi="Arial" w:cs="Arial"/>
          <w:bCs/>
        </w:rPr>
        <w:t xml:space="preserve">Weiss posed a question in regards to Nurse Navigator.  </w:t>
      </w:r>
      <w:r w:rsidR="0076557A">
        <w:rPr>
          <w:rFonts w:ascii="Arial" w:hAnsi="Arial" w:cs="Arial"/>
          <w:bCs/>
        </w:rPr>
        <w:t xml:space="preserve">He </w:t>
      </w:r>
      <w:r w:rsidR="009339D7">
        <w:rPr>
          <w:rFonts w:ascii="Arial" w:hAnsi="Arial" w:cs="Arial"/>
          <w:bCs/>
        </w:rPr>
        <w:t xml:space="preserve">understands that a lot of </w:t>
      </w:r>
      <w:r w:rsidR="004D7F28">
        <w:rPr>
          <w:rFonts w:ascii="Arial" w:hAnsi="Arial" w:cs="Arial"/>
          <w:bCs/>
        </w:rPr>
        <w:t xml:space="preserve">this is </w:t>
      </w:r>
      <w:r w:rsidR="009339D7">
        <w:rPr>
          <w:rFonts w:ascii="Arial" w:hAnsi="Arial" w:cs="Arial"/>
          <w:bCs/>
        </w:rPr>
        <w:t>manual communication between Dispatchers and Nurse Navigator. One thing he believes we can do, is connect CAD to CAD.  Are we talking about this and what is the status?</w:t>
      </w:r>
    </w:p>
    <w:p w14:paraId="12D67018" w14:textId="4797081C" w:rsidR="009339D7" w:rsidRDefault="009339D7" w:rsidP="009339D7">
      <w:pPr>
        <w:pStyle w:val="ListParagraph"/>
        <w:ind w:left="-90"/>
        <w:rPr>
          <w:rFonts w:ascii="Arial" w:hAnsi="Arial" w:cs="Arial"/>
          <w:bCs/>
        </w:rPr>
      </w:pPr>
    </w:p>
    <w:p w14:paraId="6B15B0C6" w14:textId="4E680557" w:rsidR="009339D7" w:rsidRPr="0011337E" w:rsidRDefault="009339D7" w:rsidP="0011337E">
      <w:pPr>
        <w:rPr>
          <w:rFonts w:ascii="Arial" w:hAnsi="Arial" w:cs="Arial"/>
          <w:bCs/>
        </w:rPr>
      </w:pPr>
      <w:r>
        <w:rPr>
          <w:rFonts w:ascii="Arial" w:hAnsi="Arial" w:cs="Arial"/>
          <w:bCs/>
        </w:rPr>
        <w:t>Reese</w:t>
      </w:r>
      <w:r w:rsidR="0011337E">
        <w:rPr>
          <w:rFonts w:ascii="Arial" w:hAnsi="Arial" w:cs="Arial"/>
          <w:bCs/>
        </w:rPr>
        <w:t xml:space="preserve"> </w:t>
      </w:r>
      <w:r>
        <w:rPr>
          <w:rFonts w:ascii="Arial" w:hAnsi="Arial" w:cs="Arial"/>
          <w:bCs/>
        </w:rPr>
        <w:t xml:space="preserve">responded </w:t>
      </w:r>
      <w:r w:rsidR="0011337E">
        <w:rPr>
          <w:rFonts w:ascii="Arial" w:hAnsi="Arial" w:cs="Arial"/>
          <w:bCs/>
        </w:rPr>
        <w:t>that we do not</w:t>
      </w:r>
      <w:r w:rsidR="000C2494">
        <w:rPr>
          <w:rFonts w:ascii="Arial" w:hAnsi="Arial" w:cs="Arial"/>
          <w:bCs/>
        </w:rPr>
        <w:t xml:space="preserve"> </w:t>
      </w:r>
      <w:r>
        <w:rPr>
          <w:rFonts w:ascii="Arial" w:hAnsi="Arial" w:cs="Arial"/>
          <w:bCs/>
        </w:rPr>
        <w:t>have CAD to CAD with Nurse Navigator.  We have CAD to CAD with AMR</w:t>
      </w:r>
      <w:r w:rsidR="0011337E">
        <w:rPr>
          <w:rFonts w:ascii="Arial" w:hAnsi="Arial" w:cs="Arial"/>
          <w:bCs/>
        </w:rPr>
        <w:t>.</w:t>
      </w:r>
      <w:r>
        <w:rPr>
          <w:rFonts w:ascii="Arial" w:hAnsi="Arial" w:cs="Arial"/>
          <w:bCs/>
        </w:rPr>
        <w:t xml:space="preserve">  </w:t>
      </w:r>
      <w:r w:rsidR="0011337E">
        <w:rPr>
          <w:rFonts w:ascii="Arial" w:hAnsi="Arial" w:cs="Arial"/>
          <w:bCs/>
        </w:rPr>
        <w:t xml:space="preserve">Reese has not heard of any CAD to CAD mentioned regarding Nurse Navigator. </w:t>
      </w:r>
      <w:r w:rsidRPr="0011337E">
        <w:rPr>
          <w:rFonts w:ascii="Arial" w:hAnsi="Arial" w:cs="Arial"/>
          <w:bCs/>
        </w:rPr>
        <w:t xml:space="preserve">Dispatch transfers the actual calls to Nurse Navigator.  </w:t>
      </w:r>
    </w:p>
    <w:p w14:paraId="41A57015" w14:textId="02C9A415" w:rsidR="0028032C" w:rsidRDefault="0028032C" w:rsidP="009339D7">
      <w:pPr>
        <w:pStyle w:val="ListParagraph"/>
        <w:ind w:left="-90"/>
        <w:rPr>
          <w:rFonts w:ascii="Arial" w:hAnsi="Arial" w:cs="Arial"/>
          <w:bCs/>
        </w:rPr>
      </w:pPr>
    </w:p>
    <w:p w14:paraId="2CCB3F99" w14:textId="07A1CA2D" w:rsidR="0011337E" w:rsidRDefault="0028032C" w:rsidP="009339D7">
      <w:pPr>
        <w:pStyle w:val="ListParagraph"/>
        <w:ind w:left="-90"/>
        <w:rPr>
          <w:rFonts w:ascii="Arial" w:hAnsi="Arial" w:cs="Arial"/>
          <w:bCs/>
        </w:rPr>
      </w:pPr>
      <w:r>
        <w:rPr>
          <w:rFonts w:ascii="Arial" w:hAnsi="Arial" w:cs="Arial"/>
          <w:bCs/>
        </w:rPr>
        <w:t xml:space="preserve">WCCCA has been working with Dr. </w:t>
      </w:r>
      <w:proofErr w:type="spellStart"/>
      <w:r>
        <w:rPr>
          <w:rFonts w:ascii="Arial" w:hAnsi="Arial" w:cs="Arial"/>
          <w:bCs/>
        </w:rPr>
        <w:t>Daya</w:t>
      </w:r>
      <w:proofErr w:type="spellEnd"/>
      <w:r>
        <w:rPr>
          <w:rFonts w:ascii="Arial" w:hAnsi="Arial" w:cs="Arial"/>
          <w:bCs/>
        </w:rPr>
        <w:t xml:space="preserve"> on the EMD cards</w:t>
      </w:r>
      <w:r w:rsidR="0011337E">
        <w:rPr>
          <w:rFonts w:ascii="Arial" w:hAnsi="Arial" w:cs="Arial"/>
          <w:bCs/>
        </w:rPr>
        <w:t xml:space="preserve"> to possibly transfer more calls</w:t>
      </w:r>
      <w:r>
        <w:rPr>
          <w:rFonts w:ascii="Arial" w:hAnsi="Arial" w:cs="Arial"/>
          <w:bCs/>
        </w:rPr>
        <w:t xml:space="preserve">.  Dispatch started slow </w:t>
      </w:r>
      <w:r w:rsidR="0011337E">
        <w:rPr>
          <w:rFonts w:ascii="Arial" w:hAnsi="Arial" w:cs="Arial"/>
          <w:bCs/>
        </w:rPr>
        <w:t xml:space="preserve">with </w:t>
      </w:r>
      <w:r>
        <w:rPr>
          <w:rFonts w:ascii="Arial" w:hAnsi="Arial" w:cs="Arial"/>
          <w:bCs/>
        </w:rPr>
        <w:t>what went to Nurse Navigator.  Currently, 1% of the calls are being transferred to Nurse Navigator.  Of those 1%, approximately 60% of those are being sent back to Dispatch to send out a BLS unit, sometimes an ALS</w:t>
      </w:r>
      <w:r w:rsidR="0011337E">
        <w:rPr>
          <w:rFonts w:ascii="Arial" w:hAnsi="Arial" w:cs="Arial"/>
          <w:bCs/>
        </w:rPr>
        <w:t xml:space="preserve">.  </w:t>
      </w:r>
    </w:p>
    <w:p w14:paraId="21EF7C9D" w14:textId="77777777" w:rsidR="0011337E" w:rsidRDefault="0011337E" w:rsidP="009339D7">
      <w:pPr>
        <w:pStyle w:val="ListParagraph"/>
        <w:ind w:left="-90"/>
        <w:rPr>
          <w:rFonts w:ascii="Arial" w:hAnsi="Arial" w:cs="Arial"/>
          <w:bCs/>
        </w:rPr>
      </w:pPr>
    </w:p>
    <w:p w14:paraId="0CA873ED" w14:textId="64D5E594" w:rsidR="0028032C" w:rsidRDefault="0011337E" w:rsidP="009339D7">
      <w:pPr>
        <w:pStyle w:val="ListParagraph"/>
        <w:ind w:left="-90"/>
        <w:rPr>
          <w:rFonts w:ascii="Arial" w:hAnsi="Arial" w:cs="Arial"/>
          <w:bCs/>
        </w:rPr>
      </w:pPr>
      <w:r>
        <w:rPr>
          <w:rFonts w:ascii="Arial" w:hAnsi="Arial" w:cs="Arial"/>
          <w:bCs/>
        </w:rPr>
        <w:t>Foster said since we transfer the call, she was not sure how CAD to CAD would work.  Weiss said that it automatically sen</w:t>
      </w:r>
      <w:r w:rsidRPr="000C2494">
        <w:rPr>
          <w:rFonts w:ascii="Arial" w:hAnsi="Arial" w:cs="Arial"/>
          <w:bCs/>
        </w:rPr>
        <w:t>d</w:t>
      </w:r>
      <w:r w:rsidR="000C2494" w:rsidRPr="000C2494">
        <w:rPr>
          <w:rFonts w:ascii="Arial" w:hAnsi="Arial" w:cs="Arial"/>
          <w:bCs/>
        </w:rPr>
        <w:t>s</w:t>
      </w:r>
      <w:r w:rsidRPr="000C2494">
        <w:rPr>
          <w:rFonts w:ascii="Arial" w:hAnsi="Arial" w:cs="Arial"/>
          <w:bCs/>
        </w:rPr>
        <w:t xml:space="preserve"> </w:t>
      </w:r>
      <w:r>
        <w:rPr>
          <w:rFonts w:ascii="Arial" w:hAnsi="Arial" w:cs="Arial"/>
          <w:bCs/>
        </w:rPr>
        <w:t>the notes so dispatchers don’t have to repeat.</w:t>
      </w:r>
      <w:r w:rsidR="0028032C">
        <w:rPr>
          <w:rFonts w:ascii="Arial" w:hAnsi="Arial" w:cs="Arial"/>
          <w:bCs/>
        </w:rPr>
        <w:t xml:space="preserve"> </w:t>
      </w:r>
      <w:r>
        <w:rPr>
          <w:rFonts w:ascii="Arial" w:hAnsi="Arial" w:cs="Arial"/>
          <w:bCs/>
        </w:rPr>
        <w:t>I</w:t>
      </w:r>
      <w:r w:rsidR="00A56496">
        <w:rPr>
          <w:rFonts w:ascii="Arial" w:hAnsi="Arial" w:cs="Arial"/>
          <w:bCs/>
        </w:rPr>
        <w:t>t</w:t>
      </w:r>
      <w:r>
        <w:rPr>
          <w:rFonts w:ascii="Arial" w:hAnsi="Arial" w:cs="Arial"/>
          <w:bCs/>
        </w:rPr>
        <w:t xml:space="preserve"> could save time for the time on hold waiting for Nurse Nav to answer.</w:t>
      </w:r>
      <w:r w:rsidR="0028032C">
        <w:rPr>
          <w:rFonts w:ascii="Arial" w:hAnsi="Arial" w:cs="Arial"/>
          <w:bCs/>
        </w:rPr>
        <w:t xml:space="preserve"> </w:t>
      </w:r>
    </w:p>
    <w:p w14:paraId="0D9059C4" w14:textId="75D05DEF" w:rsidR="0028032C" w:rsidRDefault="0028032C" w:rsidP="009339D7">
      <w:pPr>
        <w:pStyle w:val="ListParagraph"/>
        <w:ind w:left="-90"/>
        <w:rPr>
          <w:rFonts w:ascii="Arial" w:hAnsi="Arial" w:cs="Arial"/>
          <w:bCs/>
        </w:rPr>
      </w:pPr>
    </w:p>
    <w:p w14:paraId="55B0A0B2" w14:textId="02EFB793" w:rsidR="0028032C" w:rsidRDefault="0028032C" w:rsidP="009339D7">
      <w:pPr>
        <w:pStyle w:val="ListParagraph"/>
        <w:ind w:left="-90"/>
        <w:rPr>
          <w:rFonts w:ascii="Arial" w:hAnsi="Arial" w:cs="Arial"/>
          <w:bCs/>
        </w:rPr>
      </w:pPr>
      <w:r>
        <w:rPr>
          <w:rFonts w:ascii="Arial" w:hAnsi="Arial" w:cs="Arial"/>
          <w:bCs/>
        </w:rPr>
        <w:t>Weiss wanted it noted that Nurse Navigator in similar situations</w:t>
      </w:r>
      <w:r w:rsidR="0011337E">
        <w:rPr>
          <w:rFonts w:ascii="Arial" w:hAnsi="Arial" w:cs="Arial"/>
          <w:bCs/>
        </w:rPr>
        <w:t xml:space="preserve"> and </w:t>
      </w:r>
      <w:r>
        <w:rPr>
          <w:rFonts w:ascii="Arial" w:hAnsi="Arial" w:cs="Arial"/>
          <w:bCs/>
        </w:rPr>
        <w:t xml:space="preserve">similar dispatch centers, are using the same </w:t>
      </w:r>
      <w:r w:rsidR="00B32866">
        <w:rPr>
          <w:rFonts w:ascii="Arial" w:hAnsi="Arial" w:cs="Arial"/>
          <w:bCs/>
        </w:rPr>
        <w:t>E</w:t>
      </w:r>
      <w:r>
        <w:rPr>
          <w:rFonts w:ascii="Arial" w:hAnsi="Arial" w:cs="Arial"/>
          <w:bCs/>
        </w:rPr>
        <w:t>MD cards that we currently use today</w:t>
      </w:r>
      <w:r w:rsidR="00B32866">
        <w:rPr>
          <w:rFonts w:ascii="Arial" w:hAnsi="Arial" w:cs="Arial"/>
          <w:bCs/>
        </w:rPr>
        <w:t xml:space="preserve">, 33% </w:t>
      </w:r>
      <w:r w:rsidR="00A56496">
        <w:rPr>
          <w:rFonts w:ascii="Arial" w:hAnsi="Arial" w:cs="Arial"/>
          <w:bCs/>
        </w:rPr>
        <w:t xml:space="preserve">of the calls </w:t>
      </w:r>
      <w:r w:rsidR="00B32866">
        <w:rPr>
          <w:rFonts w:ascii="Arial" w:hAnsi="Arial" w:cs="Arial"/>
          <w:bCs/>
        </w:rPr>
        <w:t>are going to Nurse Nav</w:t>
      </w:r>
      <w:r>
        <w:rPr>
          <w:rFonts w:ascii="Arial" w:hAnsi="Arial" w:cs="Arial"/>
          <w:bCs/>
        </w:rPr>
        <w:t>.</w:t>
      </w:r>
    </w:p>
    <w:p w14:paraId="6D5E6686" w14:textId="599005A9" w:rsidR="0028032C" w:rsidRDefault="0028032C" w:rsidP="009339D7">
      <w:pPr>
        <w:pStyle w:val="ListParagraph"/>
        <w:ind w:left="-90"/>
        <w:rPr>
          <w:rFonts w:ascii="Arial" w:hAnsi="Arial" w:cs="Arial"/>
          <w:bCs/>
        </w:rPr>
      </w:pPr>
    </w:p>
    <w:p w14:paraId="0535FC4A" w14:textId="710C65A1" w:rsidR="0028032C" w:rsidRDefault="0028032C" w:rsidP="009339D7">
      <w:pPr>
        <w:pStyle w:val="ListParagraph"/>
        <w:ind w:left="-90"/>
        <w:rPr>
          <w:rFonts w:ascii="Arial" w:hAnsi="Arial" w:cs="Arial"/>
          <w:bCs/>
        </w:rPr>
      </w:pPr>
      <w:r>
        <w:rPr>
          <w:rFonts w:ascii="Arial" w:hAnsi="Arial" w:cs="Arial"/>
          <w:bCs/>
        </w:rPr>
        <w:t xml:space="preserve">If we are going to use the system (Nurse Nav) we </w:t>
      </w:r>
      <w:r w:rsidR="00B32866">
        <w:rPr>
          <w:rFonts w:ascii="Arial" w:hAnsi="Arial" w:cs="Arial"/>
          <w:bCs/>
        </w:rPr>
        <w:t xml:space="preserve">should </w:t>
      </w:r>
      <w:r>
        <w:rPr>
          <w:rFonts w:ascii="Arial" w:hAnsi="Arial" w:cs="Arial"/>
          <w:bCs/>
        </w:rPr>
        <w:t>use the system as it was intended.  Weiss will be looking into this more</w:t>
      </w:r>
      <w:r w:rsidR="00B32866">
        <w:rPr>
          <w:rFonts w:ascii="Arial" w:hAnsi="Arial" w:cs="Arial"/>
          <w:bCs/>
        </w:rPr>
        <w:t xml:space="preserve"> to increase usage</w:t>
      </w:r>
      <w:r>
        <w:rPr>
          <w:rFonts w:ascii="Arial" w:hAnsi="Arial" w:cs="Arial"/>
          <w:bCs/>
        </w:rPr>
        <w:t>.  GMR is paying for this service</w:t>
      </w:r>
      <w:r w:rsidR="00B32866">
        <w:rPr>
          <w:rFonts w:ascii="Arial" w:hAnsi="Arial" w:cs="Arial"/>
          <w:bCs/>
        </w:rPr>
        <w:t>, so we need to make sure we are using it as intended</w:t>
      </w:r>
      <w:r>
        <w:rPr>
          <w:rFonts w:ascii="Arial" w:hAnsi="Arial" w:cs="Arial"/>
          <w:bCs/>
        </w:rPr>
        <w:t xml:space="preserve">.  </w:t>
      </w:r>
    </w:p>
    <w:p w14:paraId="3209A474" w14:textId="158F6707" w:rsidR="009339D7" w:rsidRDefault="009339D7" w:rsidP="009339D7">
      <w:pPr>
        <w:pStyle w:val="ListParagraph"/>
        <w:ind w:left="-90"/>
        <w:rPr>
          <w:rFonts w:ascii="Arial" w:hAnsi="Arial" w:cs="Arial"/>
          <w:bCs/>
        </w:rPr>
      </w:pPr>
    </w:p>
    <w:p w14:paraId="39704612" w14:textId="30508ABE" w:rsidR="0028032C" w:rsidRDefault="0028032C" w:rsidP="009339D7">
      <w:pPr>
        <w:pStyle w:val="ListParagraph"/>
        <w:ind w:left="-90"/>
        <w:rPr>
          <w:rFonts w:ascii="Arial" w:hAnsi="Arial" w:cs="Arial"/>
          <w:bCs/>
        </w:rPr>
      </w:pPr>
      <w:r>
        <w:rPr>
          <w:rFonts w:ascii="Arial" w:hAnsi="Arial" w:cs="Arial"/>
          <w:bCs/>
        </w:rPr>
        <w:t>Foster mentioned</w:t>
      </w:r>
      <w:r w:rsidR="00B32866">
        <w:rPr>
          <w:rFonts w:ascii="Arial" w:hAnsi="Arial" w:cs="Arial"/>
          <w:bCs/>
        </w:rPr>
        <w:t xml:space="preserve"> that </w:t>
      </w:r>
      <w:r w:rsidR="005817D4">
        <w:rPr>
          <w:rFonts w:ascii="Arial" w:hAnsi="Arial" w:cs="Arial"/>
          <w:bCs/>
        </w:rPr>
        <w:t>Knoxville County</w:t>
      </w:r>
      <w:r w:rsidR="00B32866">
        <w:rPr>
          <w:rFonts w:ascii="Arial" w:hAnsi="Arial" w:cs="Arial"/>
          <w:bCs/>
        </w:rPr>
        <w:t xml:space="preserve"> uses the same APCO cards which is where we started.  </w:t>
      </w:r>
    </w:p>
    <w:p w14:paraId="5B3C5A6C" w14:textId="3565BCCC" w:rsidR="005817D4" w:rsidRDefault="005817D4" w:rsidP="009339D7">
      <w:pPr>
        <w:pStyle w:val="ListParagraph"/>
        <w:ind w:left="-90"/>
        <w:rPr>
          <w:rFonts w:ascii="Arial" w:hAnsi="Arial" w:cs="Arial"/>
          <w:bCs/>
        </w:rPr>
      </w:pPr>
    </w:p>
    <w:p w14:paraId="1B08B69A" w14:textId="7CD558AC" w:rsidR="005817D4" w:rsidRDefault="005817D4" w:rsidP="009339D7">
      <w:pPr>
        <w:pStyle w:val="ListParagraph"/>
        <w:ind w:left="-90"/>
        <w:rPr>
          <w:rFonts w:ascii="Arial" w:hAnsi="Arial" w:cs="Arial"/>
          <w:bCs/>
        </w:rPr>
      </w:pPr>
      <w:r>
        <w:rPr>
          <w:rFonts w:ascii="Arial" w:hAnsi="Arial" w:cs="Arial"/>
          <w:bCs/>
        </w:rPr>
        <w:t xml:space="preserve">WCCCA is currently having monthly meetings with Nurse Navigator.  Dr. </w:t>
      </w:r>
      <w:proofErr w:type="spellStart"/>
      <w:r>
        <w:rPr>
          <w:rFonts w:ascii="Arial" w:hAnsi="Arial" w:cs="Arial"/>
          <w:bCs/>
        </w:rPr>
        <w:t>Daya</w:t>
      </w:r>
      <w:proofErr w:type="spellEnd"/>
      <w:r>
        <w:rPr>
          <w:rFonts w:ascii="Arial" w:hAnsi="Arial" w:cs="Arial"/>
          <w:bCs/>
        </w:rPr>
        <w:t xml:space="preserve"> is included in these meetings.  The current conversation is regarding the APCO cards</w:t>
      </w:r>
      <w:r w:rsidR="00B32866">
        <w:rPr>
          <w:rFonts w:ascii="Arial" w:hAnsi="Arial" w:cs="Arial"/>
          <w:bCs/>
        </w:rPr>
        <w:t xml:space="preserve"> and reviewing our cards</w:t>
      </w:r>
      <w:r w:rsidR="00A56496">
        <w:rPr>
          <w:rFonts w:ascii="Arial" w:hAnsi="Arial" w:cs="Arial"/>
          <w:bCs/>
        </w:rPr>
        <w:t>.</w:t>
      </w:r>
      <w:r w:rsidR="00B32866">
        <w:rPr>
          <w:rFonts w:ascii="Arial" w:hAnsi="Arial" w:cs="Arial"/>
          <w:bCs/>
        </w:rPr>
        <w:t xml:space="preserve"> </w:t>
      </w:r>
      <w:r>
        <w:rPr>
          <w:rFonts w:ascii="Arial" w:hAnsi="Arial" w:cs="Arial"/>
          <w:bCs/>
        </w:rPr>
        <w:t xml:space="preserve">Dr. </w:t>
      </w:r>
      <w:proofErr w:type="spellStart"/>
      <w:r>
        <w:rPr>
          <w:rFonts w:ascii="Arial" w:hAnsi="Arial" w:cs="Arial"/>
          <w:bCs/>
        </w:rPr>
        <w:t>Daya</w:t>
      </w:r>
      <w:proofErr w:type="spellEnd"/>
      <w:r>
        <w:rPr>
          <w:rFonts w:ascii="Arial" w:hAnsi="Arial" w:cs="Arial"/>
          <w:bCs/>
        </w:rPr>
        <w:t xml:space="preserve"> is working with Tammy</w:t>
      </w:r>
      <w:r w:rsidR="00B32866">
        <w:rPr>
          <w:rFonts w:ascii="Arial" w:hAnsi="Arial" w:cs="Arial"/>
          <w:bCs/>
        </w:rPr>
        <w:t xml:space="preserve"> Davis</w:t>
      </w:r>
      <w:r>
        <w:rPr>
          <w:rFonts w:ascii="Arial" w:hAnsi="Arial" w:cs="Arial"/>
          <w:bCs/>
        </w:rPr>
        <w:t>, WCCCAs Administrat</w:t>
      </w:r>
      <w:r w:rsidR="00A56496">
        <w:rPr>
          <w:rFonts w:ascii="Arial" w:hAnsi="Arial" w:cs="Arial"/>
          <w:bCs/>
        </w:rPr>
        <w:t xml:space="preserve">ive </w:t>
      </w:r>
      <w:r>
        <w:rPr>
          <w:rFonts w:ascii="Arial" w:hAnsi="Arial" w:cs="Arial"/>
          <w:bCs/>
        </w:rPr>
        <w:t>Supervisor, to go thr</w:t>
      </w:r>
      <w:r w:rsidR="00A56496">
        <w:rPr>
          <w:rFonts w:ascii="Arial" w:hAnsi="Arial" w:cs="Arial"/>
          <w:bCs/>
        </w:rPr>
        <w:t>o</w:t>
      </w:r>
      <w:r>
        <w:rPr>
          <w:rFonts w:ascii="Arial" w:hAnsi="Arial" w:cs="Arial"/>
          <w:bCs/>
        </w:rPr>
        <w:t>u</w:t>
      </w:r>
      <w:r w:rsidR="00A56496">
        <w:rPr>
          <w:rFonts w:ascii="Arial" w:hAnsi="Arial" w:cs="Arial"/>
          <w:bCs/>
        </w:rPr>
        <w:t>gh</w:t>
      </w:r>
      <w:r>
        <w:rPr>
          <w:rFonts w:ascii="Arial" w:hAnsi="Arial" w:cs="Arial"/>
          <w:bCs/>
        </w:rPr>
        <w:t xml:space="preserve"> the calls</w:t>
      </w:r>
      <w:r w:rsidR="00B32866">
        <w:rPr>
          <w:rFonts w:ascii="Arial" w:hAnsi="Arial" w:cs="Arial"/>
          <w:bCs/>
        </w:rPr>
        <w:t xml:space="preserve"> to </w:t>
      </w:r>
      <w:r>
        <w:rPr>
          <w:rFonts w:ascii="Arial" w:hAnsi="Arial" w:cs="Arial"/>
          <w:bCs/>
        </w:rPr>
        <w:t>see which ones we are transferring and which ones we are not.</w:t>
      </w:r>
    </w:p>
    <w:p w14:paraId="095E9519" w14:textId="77777777" w:rsidR="00B32866" w:rsidRDefault="00B32866" w:rsidP="009339D7">
      <w:pPr>
        <w:pStyle w:val="ListParagraph"/>
        <w:ind w:left="-90"/>
        <w:rPr>
          <w:rFonts w:ascii="Arial" w:hAnsi="Arial" w:cs="Arial"/>
          <w:bCs/>
        </w:rPr>
      </w:pPr>
    </w:p>
    <w:p w14:paraId="2EC134AC" w14:textId="4243B439" w:rsidR="00B32866" w:rsidRDefault="00B32866" w:rsidP="009339D7">
      <w:pPr>
        <w:pStyle w:val="ListParagraph"/>
        <w:ind w:left="-90"/>
        <w:rPr>
          <w:rFonts w:ascii="Arial" w:hAnsi="Arial" w:cs="Arial"/>
          <w:bCs/>
        </w:rPr>
      </w:pPr>
      <w:r>
        <w:rPr>
          <w:rFonts w:ascii="Arial" w:hAnsi="Arial" w:cs="Arial"/>
          <w:bCs/>
        </w:rPr>
        <w:t>GMR is currently pay</w:t>
      </w:r>
      <w:r w:rsidR="000C2494">
        <w:rPr>
          <w:rFonts w:ascii="Arial" w:hAnsi="Arial" w:cs="Arial"/>
          <w:bCs/>
        </w:rPr>
        <w:t>ing for Nurse Navigator</w:t>
      </w:r>
      <w:r>
        <w:rPr>
          <w:rFonts w:ascii="Arial" w:hAnsi="Arial" w:cs="Arial"/>
          <w:bCs/>
        </w:rPr>
        <w:t>, but that exp</w:t>
      </w:r>
      <w:r w:rsidR="000C2494">
        <w:rPr>
          <w:rFonts w:ascii="Arial" w:hAnsi="Arial" w:cs="Arial"/>
          <w:bCs/>
        </w:rPr>
        <w:t xml:space="preserve">ires </w:t>
      </w:r>
      <w:r>
        <w:rPr>
          <w:rFonts w:ascii="Arial" w:hAnsi="Arial" w:cs="Arial"/>
          <w:bCs/>
        </w:rPr>
        <w:t xml:space="preserve">in March. This is an ongoing discussion who will pay going forward.  </w:t>
      </w:r>
    </w:p>
    <w:p w14:paraId="2832B935" w14:textId="77777777" w:rsidR="00B32866" w:rsidRDefault="00B32866" w:rsidP="009339D7">
      <w:pPr>
        <w:pStyle w:val="ListParagraph"/>
        <w:ind w:left="-90"/>
        <w:rPr>
          <w:rFonts w:ascii="Arial" w:hAnsi="Arial" w:cs="Arial"/>
          <w:bCs/>
        </w:rPr>
      </w:pPr>
    </w:p>
    <w:p w14:paraId="64A896B7" w14:textId="49F11AA4" w:rsidR="00B32866" w:rsidRDefault="00B32866" w:rsidP="009339D7">
      <w:pPr>
        <w:pStyle w:val="ListParagraph"/>
        <w:ind w:left="-90"/>
        <w:rPr>
          <w:rFonts w:ascii="Arial" w:hAnsi="Arial" w:cs="Arial"/>
          <w:bCs/>
        </w:rPr>
      </w:pPr>
      <w:r>
        <w:rPr>
          <w:rFonts w:ascii="Arial" w:hAnsi="Arial" w:cs="Arial"/>
          <w:bCs/>
        </w:rPr>
        <w:t>More discussions will occur for learning.</w:t>
      </w:r>
    </w:p>
    <w:p w14:paraId="396A0E22" w14:textId="77777777" w:rsidR="009339D7" w:rsidRDefault="009339D7" w:rsidP="009339D7">
      <w:pPr>
        <w:pStyle w:val="ListParagraph"/>
        <w:ind w:left="-90"/>
        <w:rPr>
          <w:rFonts w:ascii="Arial" w:hAnsi="Arial" w:cs="Arial"/>
          <w:bCs/>
        </w:rPr>
      </w:pPr>
    </w:p>
    <w:p w14:paraId="7BD407C6" w14:textId="5308B0FA" w:rsidR="00B050A5" w:rsidRDefault="00A76592" w:rsidP="005B46D1">
      <w:pPr>
        <w:pStyle w:val="ListParagraph"/>
        <w:ind w:left="-180"/>
        <w:rPr>
          <w:rFonts w:ascii="Arial" w:hAnsi="Arial" w:cs="Arial"/>
          <w:b/>
          <w:bCs/>
        </w:rPr>
      </w:pPr>
      <w:r w:rsidRPr="000203FB">
        <w:rPr>
          <w:rFonts w:ascii="Arial" w:hAnsi="Arial" w:cs="Arial"/>
          <w:b/>
          <w:bCs/>
        </w:rPr>
        <w:t>J</w:t>
      </w:r>
      <w:r w:rsidR="002B7EF1" w:rsidRPr="000203FB">
        <w:rPr>
          <w:rFonts w:ascii="Arial" w:hAnsi="Arial" w:cs="Arial"/>
          <w:b/>
          <w:bCs/>
        </w:rPr>
        <w:t xml:space="preserve">.  </w:t>
      </w:r>
      <w:r w:rsidR="00FB6E17" w:rsidRPr="000203FB">
        <w:rPr>
          <w:rFonts w:ascii="Arial" w:hAnsi="Arial" w:cs="Arial"/>
          <w:b/>
          <w:bCs/>
        </w:rPr>
        <w:t xml:space="preserve">Director’s </w:t>
      </w:r>
      <w:r w:rsidRPr="000203FB">
        <w:rPr>
          <w:rFonts w:ascii="Arial" w:hAnsi="Arial" w:cs="Arial"/>
          <w:b/>
          <w:bCs/>
        </w:rPr>
        <w:t>Update</w:t>
      </w:r>
      <w:r w:rsidR="00B050A5" w:rsidRPr="000203FB">
        <w:rPr>
          <w:rFonts w:ascii="Arial" w:hAnsi="Arial" w:cs="Arial"/>
          <w:b/>
          <w:bCs/>
        </w:rPr>
        <w:t xml:space="preserve"> </w:t>
      </w:r>
      <w:r w:rsidR="000203FB">
        <w:rPr>
          <w:rFonts w:ascii="Arial" w:hAnsi="Arial" w:cs="Arial"/>
          <w:b/>
          <w:bCs/>
        </w:rPr>
        <w:t>(</w:t>
      </w:r>
      <w:r w:rsidR="00A5002B">
        <w:rPr>
          <w:rFonts w:ascii="Arial" w:hAnsi="Arial" w:cs="Arial"/>
          <w:b/>
          <w:bCs/>
        </w:rPr>
        <w:t>Buchholz</w:t>
      </w:r>
      <w:r w:rsidR="00FC23DA">
        <w:rPr>
          <w:rFonts w:ascii="Arial" w:hAnsi="Arial" w:cs="Arial"/>
          <w:b/>
          <w:bCs/>
        </w:rPr>
        <w:t>)</w:t>
      </w:r>
    </w:p>
    <w:p w14:paraId="60E1BD61" w14:textId="5D267DCC" w:rsidR="0095165E" w:rsidRDefault="0095165E" w:rsidP="002C5114">
      <w:pPr>
        <w:pStyle w:val="ListParagraph"/>
        <w:ind w:left="540" w:hanging="360"/>
        <w:rPr>
          <w:rFonts w:ascii="Arial" w:hAnsi="Arial" w:cs="Arial"/>
          <w:b/>
          <w:bCs/>
        </w:rPr>
      </w:pPr>
      <w:r>
        <w:rPr>
          <w:rFonts w:ascii="Arial" w:hAnsi="Arial" w:cs="Arial"/>
          <w:b/>
          <w:bCs/>
        </w:rPr>
        <w:t>Staffing:</w:t>
      </w:r>
    </w:p>
    <w:p w14:paraId="2514E96B" w14:textId="75DCB44B" w:rsidR="00B32866" w:rsidRDefault="00CA4B73" w:rsidP="003D2A1A">
      <w:pPr>
        <w:pStyle w:val="ListParagraph"/>
        <w:numPr>
          <w:ilvl w:val="0"/>
          <w:numId w:val="28"/>
        </w:numPr>
        <w:ind w:left="720"/>
        <w:rPr>
          <w:rFonts w:ascii="Arial" w:hAnsi="Arial" w:cs="Arial"/>
          <w:bCs/>
        </w:rPr>
      </w:pPr>
      <w:r>
        <w:rPr>
          <w:rFonts w:ascii="Arial" w:hAnsi="Arial" w:cs="Arial"/>
          <w:bCs/>
        </w:rPr>
        <w:t xml:space="preserve">Conditional </w:t>
      </w:r>
      <w:r w:rsidR="00B32866">
        <w:rPr>
          <w:rFonts w:ascii="Arial" w:hAnsi="Arial" w:cs="Arial"/>
          <w:bCs/>
        </w:rPr>
        <w:t xml:space="preserve">Job offers </w:t>
      </w:r>
      <w:r>
        <w:rPr>
          <w:rFonts w:ascii="Arial" w:hAnsi="Arial" w:cs="Arial"/>
          <w:bCs/>
        </w:rPr>
        <w:t>made</w:t>
      </w:r>
      <w:r w:rsidR="00B32866">
        <w:rPr>
          <w:rFonts w:ascii="Arial" w:hAnsi="Arial" w:cs="Arial"/>
          <w:bCs/>
        </w:rPr>
        <w:t xml:space="preserve"> for Facilities Tech and Radio Tech.</w:t>
      </w:r>
    </w:p>
    <w:p w14:paraId="3E4875D3" w14:textId="56C50D28" w:rsidR="009339D7" w:rsidRDefault="009339D7" w:rsidP="002C5114">
      <w:pPr>
        <w:pStyle w:val="ListParagraph"/>
        <w:numPr>
          <w:ilvl w:val="0"/>
          <w:numId w:val="28"/>
        </w:numPr>
        <w:ind w:left="720"/>
        <w:rPr>
          <w:rFonts w:ascii="Arial" w:hAnsi="Arial" w:cs="Arial"/>
          <w:bCs/>
        </w:rPr>
      </w:pPr>
      <w:r>
        <w:rPr>
          <w:rFonts w:ascii="Arial" w:hAnsi="Arial" w:cs="Arial"/>
          <w:bCs/>
        </w:rPr>
        <w:lastRenderedPageBreak/>
        <w:t xml:space="preserve">5 Call Taker Trainees </w:t>
      </w:r>
      <w:r w:rsidR="003D32E8">
        <w:rPr>
          <w:rFonts w:ascii="Arial" w:hAnsi="Arial" w:cs="Arial"/>
          <w:bCs/>
        </w:rPr>
        <w:t>at DPSST currently</w:t>
      </w:r>
      <w:r w:rsidR="005817D4">
        <w:rPr>
          <w:rFonts w:ascii="Arial" w:hAnsi="Arial" w:cs="Arial"/>
          <w:bCs/>
        </w:rPr>
        <w:t>.  Graduating tomorrow.</w:t>
      </w:r>
      <w:r w:rsidR="003D2A1A">
        <w:rPr>
          <w:rFonts w:ascii="Arial" w:hAnsi="Arial" w:cs="Arial"/>
          <w:bCs/>
        </w:rPr>
        <w:t xml:space="preserve">  Tammy Davis is the keynote speaker at the graduation.</w:t>
      </w:r>
    </w:p>
    <w:p w14:paraId="1F5F82DE" w14:textId="307EB5D9" w:rsidR="005817D4" w:rsidRPr="003D2A1A" w:rsidRDefault="005817D4" w:rsidP="002C5114">
      <w:pPr>
        <w:pStyle w:val="ListParagraph"/>
        <w:numPr>
          <w:ilvl w:val="0"/>
          <w:numId w:val="28"/>
        </w:numPr>
        <w:ind w:left="720"/>
        <w:rPr>
          <w:rFonts w:ascii="Arial" w:hAnsi="Arial" w:cs="Arial"/>
          <w:bCs/>
        </w:rPr>
      </w:pPr>
      <w:r w:rsidRPr="003D2A1A">
        <w:rPr>
          <w:rFonts w:ascii="Arial" w:hAnsi="Arial" w:cs="Arial"/>
          <w:bCs/>
        </w:rPr>
        <w:t>CAD Coordinator position</w:t>
      </w:r>
      <w:r w:rsidR="003D2A1A" w:rsidRPr="003D2A1A">
        <w:rPr>
          <w:rFonts w:ascii="Arial" w:hAnsi="Arial" w:cs="Arial"/>
          <w:bCs/>
        </w:rPr>
        <w:t xml:space="preserve"> </w:t>
      </w:r>
      <w:r w:rsidR="00CA4B73">
        <w:rPr>
          <w:rFonts w:ascii="Arial" w:hAnsi="Arial" w:cs="Arial"/>
          <w:bCs/>
        </w:rPr>
        <w:t>–</w:t>
      </w:r>
      <w:r w:rsidR="003D2A1A" w:rsidRPr="003D2A1A">
        <w:rPr>
          <w:rFonts w:ascii="Arial" w:hAnsi="Arial" w:cs="Arial"/>
          <w:bCs/>
        </w:rPr>
        <w:t xml:space="preserve"> </w:t>
      </w:r>
      <w:r w:rsidR="00CA4B73">
        <w:rPr>
          <w:rFonts w:ascii="Arial" w:hAnsi="Arial" w:cs="Arial"/>
          <w:bCs/>
        </w:rPr>
        <w:t xml:space="preserve">Conditional </w:t>
      </w:r>
      <w:r w:rsidRPr="003D2A1A">
        <w:rPr>
          <w:rFonts w:ascii="Arial" w:hAnsi="Arial" w:cs="Arial"/>
          <w:bCs/>
        </w:rPr>
        <w:t>Job offer has been extended to a</w:t>
      </w:r>
      <w:r w:rsidR="00CA4B73">
        <w:rPr>
          <w:rFonts w:ascii="Arial" w:hAnsi="Arial" w:cs="Arial"/>
          <w:bCs/>
        </w:rPr>
        <w:t xml:space="preserve"> candidate currently working for the</w:t>
      </w:r>
      <w:r w:rsidR="00CA4B73" w:rsidRPr="003D2A1A">
        <w:rPr>
          <w:rFonts w:ascii="Arial" w:hAnsi="Arial" w:cs="Arial"/>
          <w:bCs/>
        </w:rPr>
        <w:t xml:space="preserve"> </w:t>
      </w:r>
      <w:r w:rsidRPr="003D2A1A">
        <w:rPr>
          <w:rFonts w:ascii="Arial" w:hAnsi="Arial" w:cs="Arial"/>
          <w:bCs/>
        </w:rPr>
        <w:t>San Francisco Dept. of Emergency Management.</w:t>
      </w:r>
    </w:p>
    <w:p w14:paraId="0A88336E" w14:textId="77777777" w:rsidR="003D2A1A" w:rsidRDefault="003D2A1A" w:rsidP="003D2A1A">
      <w:pPr>
        <w:pStyle w:val="ListParagraph"/>
        <w:ind w:left="540"/>
        <w:rPr>
          <w:rFonts w:ascii="Arial" w:hAnsi="Arial" w:cs="Arial"/>
          <w:bCs/>
        </w:rPr>
      </w:pPr>
    </w:p>
    <w:p w14:paraId="7D5C3518" w14:textId="1A8AAA51" w:rsidR="00A8719E" w:rsidRPr="003D2A1A" w:rsidRDefault="003D2A1A" w:rsidP="002C5114">
      <w:pPr>
        <w:pStyle w:val="ListParagraph"/>
        <w:ind w:left="540" w:hanging="180"/>
        <w:rPr>
          <w:rFonts w:ascii="Arial" w:hAnsi="Arial" w:cs="Arial"/>
          <w:b/>
          <w:bCs/>
        </w:rPr>
      </w:pPr>
      <w:r w:rsidRPr="00990C85">
        <w:rPr>
          <w:rFonts w:ascii="Arial" w:hAnsi="Arial" w:cs="Arial"/>
          <w:b/>
          <w:bCs/>
        </w:rPr>
        <w:t>Meeting Requests</w:t>
      </w:r>
      <w:r>
        <w:rPr>
          <w:rFonts w:ascii="Arial" w:hAnsi="Arial" w:cs="Arial"/>
          <w:bCs/>
        </w:rPr>
        <w:t xml:space="preserve">:  </w:t>
      </w:r>
      <w:r w:rsidR="005817D4" w:rsidRPr="003D2A1A">
        <w:rPr>
          <w:rFonts w:ascii="Arial" w:hAnsi="Arial" w:cs="Arial"/>
          <w:bCs/>
        </w:rPr>
        <w:t xml:space="preserve">Buchholz has sent out meeting requests to </w:t>
      </w:r>
      <w:r w:rsidR="00CA4B73">
        <w:rPr>
          <w:rFonts w:ascii="Arial" w:hAnsi="Arial" w:cs="Arial"/>
          <w:bCs/>
        </w:rPr>
        <w:t>each</w:t>
      </w:r>
      <w:r w:rsidR="00CA4B73">
        <w:rPr>
          <w:rFonts w:ascii="Arial" w:hAnsi="Arial" w:cs="Arial"/>
          <w:bCs/>
        </w:rPr>
        <w:t xml:space="preserve"> </w:t>
      </w:r>
      <w:r w:rsidR="00CA4B73">
        <w:rPr>
          <w:rFonts w:ascii="Arial" w:hAnsi="Arial" w:cs="Arial"/>
          <w:bCs/>
        </w:rPr>
        <w:t>B</w:t>
      </w:r>
      <w:r>
        <w:rPr>
          <w:rFonts w:ascii="Arial" w:hAnsi="Arial" w:cs="Arial"/>
          <w:bCs/>
        </w:rPr>
        <w:t xml:space="preserve">oard </w:t>
      </w:r>
      <w:r w:rsidR="00CA4B73">
        <w:rPr>
          <w:rFonts w:ascii="Arial" w:hAnsi="Arial" w:cs="Arial"/>
          <w:bCs/>
        </w:rPr>
        <w:t xml:space="preserve">member to establish one-on-one bi-monthly </w:t>
      </w:r>
      <w:r w:rsidR="00990C85">
        <w:rPr>
          <w:rFonts w:ascii="Arial" w:hAnsi="Arial" w:cs="Arial"/>
          <w:bCs/>
        </w:rPr>
        <w:t xml:space="preserve">check-in </w:t>
      </w:r>
      <w:r w:rsidR="00CA4B73">
        <w:rPr>
          <w:rFonts w:ascii="Arial" w:hAnsi="Arial" w:cs="Arial"/>
          <w:bCs/>
        </w:rPr>
        <w:t>meetings</w:t>
      </w:r>
      <w:r w:rsidR="005817D4" w:rsidRPr="003D2A1A">
        <w:rPr>
          <w:rFonts w:ascii="Arial" w:hAnsi="Arial" w:cs="Arial"/>
          <w:bCs/>
        </w:rPr>
        <w:t>.</w:t>
      </w:r>
    </w:p>
    <w:p w14:paraId="5FB97B63" w14:textId="69BF6EB0" w:rsidR="005817D4" w:rsidRDefault="005817D4" w:rsidP="005817D4">
      <w:pPr>
        <w:pStyle w:val="ListParagraph"/>
        <w:ind w:left="540"/>
        <w:rPr>
          <w:rFonts w:ascii="Arial" w:hAnsi="Arial" w:cs="Arial"/>
          <w:b/>
          <w:bCs/>
        </w:rPr>
      </w:pPr>
    </w:p>
    <w:p w14:paraId="70063B17" w14:textId="267FEB99" w:rsidR="005817D4" w:rsidRDefault="003D2A1A" w:rsidP="002C5114">
      <w:pPr>
        <w:pStyle w:val="ListParagraph"/>
        <w:ind w:hanging="360"/>
        <w:rPr>
          <w:rFonts w:ascii="Arial" w:hAnsi="Arial" w:cs="Arial"/>
          <w:bCs/>
        </w:rPr>
      </w:pPr>
      <w:r>
        <w:rPr>
          <w:rFonts w:ascii="Arial" w:hAnsi="Arial" w:cs="Arial"/>
          <w:b/>
          <w:bCs/>
        </w:rPr>
        <w:t xml:space="preserve">Operational Assessment - </w:t>
      </w:r>
      <w:r w:rsidR="005817D4">
        <w:rPr>
          <w:rFonts w:ascii="Arial" w:hAnsi="Arial" w:cs="Arial"/>
          <w:bCs/>
        </w:rPr>
        <w:t xml:space="preserve">WCCCA will be hiring an outside firm to </w:t>
      </w:r>
      <w:r w:rsidR="00F40328">
        <w:rPr>
          <w:rFonts w:ascii="Arial" w:hAnsi="Arial" w:cs="Arial"/>
          <w:bCs/>
        </w:rPr>
        <w:t xml:space="preserve">do an operational </w:t>
      </w:r>
      <w:r w:rsidR="005817D4">
        <w:rPr>
          <w:rFonts w:ascii="Arial" w:hAnsi="Arial" w:cs="Arial"/>
          <w:bCs/>
        </w:rPr>
        <w:t>assess</w:t>
      </w:r>
      <w:r w:rsidR="00F40328">
        <w:rPr>
          <w:rFonts w:ascii="Arial" w:hAnsi="Arial" w:cs="Arial"/>
          <w:bCs/>
        </w:rPr>
        <w:t xml:space="preserve">ment.  </w:t>
      </w:r>
      <w:r>
        <w:rPr>
          <w:rFonts w:ascii="Arial" w:hAnsi="Arial" w:cs="Arial"/>
          <w:bCs/>
        </w:rPr>
        <w:t xml:space="preserve">Will finish the </w:t>
      </w:r>
      <w:r w:rsidR="00F40328">
        <w:rPr>
          <w:rFonts w:ascii="Arial" w:hAnsi="Arial" w:cs="Arial"/>
          <w:bCs/>
        </w:rPr>
        <w:t>scope of the assessment</w:t>
      </w:r>
      <w:r>
        <w:rPr>
          <w:rFonts w:ascii="Arial" w:hAnsi="Arial" w:cs="Arial"/>
          <w:bCs/>
        </w:rPr>
        <w:t xml:space="preserve"> in the next week or two.  The goal is to </w:t>
      </w:r>
      <w:r w:rsidR="00F40328">
        <w:rPr>
          <w:rFonts w:ascii="Arial" w:hAnsi="Arial" w:cs="Arial"/>
          <w:bCs/>
        </w:rPr>
        <w:t xml:space="preserve">poll </w:t>
      </w:r>
      <w:r>
        <w:rPr>
          <w:rFonts w:ascii="Arial" w:hAnsi="Arial" w:cs="Arial"/>
          <w:bCs/>
        </w:rPr>
        <w:t xml:space="preserve">firms that do this work to </w:t>
      </w:r>
      <w:r w:rsidR="00F40328">
        <w:rPr>
          <w:rFonts w:ascii="Arial" w:hAnsi="Arial" w:cs="Arial"/>
          <w:bCs/>
        </w:rPr>
        <w:t xml:space="preserve">gather quotes </w:t>
      </w:r>
      <w:r>
        <w:rPr>
          <w:rFonts w:ascii="Arial" w:hAnsi="Arial" w:cs="Arial"/>
          <w:bCs/>
        </w:rPr>
        <w:t xml:space="preserve">to see if we can select someone within the limit of </w:t>
      </w:r>
      <w:r w:rsidR="00F40328">
        <w:rPr>
          <w:rFonts w:ascii="Arial" w:hAnsi="Arial" w:cs="Arial"/>
          <w:bCs/>
        </w:rPr>
        <w:t xml:space="preserve">$50,000.  </w:t>
      </w:r>
      <w:r>
        <w:rPr>
          <w:rFonts w:ascii="Arial" w:hAnsi="Arial" w:cs="Arial"/>
          <w:bCs/>
        </w:rPr>
        <w:t xml:space="preserve">If more than that </w:t>
      </w:r>
      <w:r w:rsidR="00990C85">
        <w:rPr>
          <w:rFonts w:ascii="Arial" w:hAnsi="Arial" w:cs="Arial"/>
          <w:bCs/>
        </w:rPr>
        <w:t xml:space="preserve">we </w:t>
      </w:r>
      <w:r>
        <w:rPr>
          <w:rFonts w:ascii="Arial" w:hAnsi="Arial" w:cs="Arial"/>
          <w:bCs/>
        </w:rPr>
        <w:t>will need to do a</w:t>
      </w:r>
      <w:r w:rsidR="00990C85">
        <w:rPr>
          <w:rFonts w:ascii="Arial" w:hAnsi="Arial" w:cs="Arial"/>
          <w:bCs/>
        </w:rPr>
        <w:t>n</w:t>
      </w:r>
      <w:r>
        <w:rPr>
          <w:rFonts w:ascii="Arial" w:hAnsi="Arial" w:cs="Arial"/>
          <w:bCs/>
        </w:rPr>
        <w:t xml:space="preserve"> RFP. The goal is to assess of the </w:t>
      </w:r>
      <w:r w:rsidR="00990C85">
        <w:rPr>
          <w:rFonts w:ascii="Arial" w:hAnsi="Arial" w:cs="Arial"/>
          <w:bCs/>
        </w:rPr>
        <w:t xml:space="preserve">overall </w:t>
      </w:r>
      <w:r>
        <w:rPr>
          <w:rFonts w:ascii="Arial" w:hAnsi="Arial" w:cs="Arial"/>
          <w:bCs/>
        </w:rPr>
        <w:t>organization</w:t>
      </w:r>
      <w:r w:rsidR="00990C85">
        <w:rPr>
          <w:rFonts w:ascii="Arial" w:hAnsi="Arial" w:cs="Arial"/>
          <w:bCs/>
        </w:rPr>
        <w:t>’s</w:t>
      </w:r>
      <w:r>
        <w:rPr>
          <w:rFonts w:ascii="Arial" w:hAnsi="Arial" w:cs="Arial"/>
          <w:bCs/>
        </w:rPr>
        <w:t xml:space="preserve"> operation against industry standards and best practices</w:t>
      </w:r>
      <w:r w:rsidR="00990C85">
        <w:rPr>
          <w:rFonts w:ascii="Arial" w:hAnsi="Arial" w:cs="Arial"/>
          <w:bCs/>
        </w:rPr>
        <w:t xml:space="preserve"> (from recruitment to training, to operations, to organizational structure, excluding radio at this point)</w:t>
      </w:r>
      <w:r>
        <w:rPr>
          <w:rFonts w:ascii="Arial" w:hAnsi="Arial" w:cs="Arial"/>
          <w:bCs/>
        </w:rPr>
        <w:t xml:space="preserve">.  </w:t>
      </w:r>
      <w:r w:rsidR="00990C85">
        <w:rPr>
          <w:rFonts w:ascii="Arial" w:hAnsi="Arial" w:cs="Arial"/>
          <w:bCs/>
        </w:rPr>
        <w:t xml:space="preserve">The results of the assessment will be used as input for </w:t>
      </w:r>
      <w:r w:rsidR="00F40328">
        <w:rPr>
          <w:rFonts w:ascii="Arial" w:hAnsi="Arial" w:cs="Arial"/>
          <w:bCs/>
        </w:rPr>
        <w:t>Strategic Planning.</w:t>
      </w:r>
    </w:p>
    <w:p w14:paraId="61367004" w14:textId="63CEA971" w:rsidR="00F40328" w:rsidRDefault="00F40328" w:rsidP="00F40328">
      <w:pPr>
        <w:pStyle w:val="ListParagraph"/>
        <w:ind w:left="630"/>
        <w:rPr>
          <w:rFonts w:ascii="Arial" w:hAnsi="Arial" w:cs="Arial"/>
          <w:bCs/>
        </w:rPr>
      </w:pPr>
    </w:p>
    <w:p w14:paraId="2D1CE8B9" w14:textId="4C2AAF8E" w:rsidR="00F40328" w:rsidRDefault="00990C85" w:rsidP="002C5114">
      <w:pPr>
        <w:pStyle w:val="ListParagraph"/>
        <w:ind w:left="540" w:hanging="360"/>
        <w:rPr>
          <w:rFonts w:ascii="Arial" w:hAnsi="Arial" w:cs="Arial"/>
          <w:bCs/>
        </w:rPr>
      </w:pPr>
      <w:r>
        <w:rPr>
          <w:rFonts w:ascii="Arial" w:hAnsi="Arial" w:cs="Arial"/>
          <w:bCs/>
        </w:rPr>
        <w:t xml:space="preserve">Just as general information, we do monitor </w:t>
      </w:r>
      <w:r w:rsidR="00F40328">
        <w:rPr>
          <w:rFonts w:ascii="Arial" w:hAnsi="Arial" w:cs="Arial"/>
          <w:bCs/>
        </w:rPr>
        <w:t>the weather</w:t>
      </w:r>
      <w:r>
        <w:rPr>
          <w:rFonts w:ascii="Arial" w:hAnsi="Arial" w:cs="Arial"/>
          <w:bCs/>
        </w:rPr>
        <w:t xml:space="preserve"> forecasts</w:t>
      </w:r>
      <w:r w:rsidR="00F40328">
        <w:rPr>
          <w:rFonts w:ascii="Arial" w:hAnsi="Arial" w:cs="Arial"/>
          <w:bCs/>
        </w:rPr>
        <w:t xml:space="preserve"> and </w:t>
      </w:r>
      <w:r>
        <w:rPr>
          <w:rFonts w:ascii="Arial" w:hAnsi="Arial" w:cs="Arial"/>
          <w:bCs/>
        </w:rPr>
        <w:t>do our</w:t>
      </w:r>
      <w:r w:rsidR="00F40328">
        <w:rPr>
          <w:rFonts w:ascii="Arial" w:hAnsi="Arial" w:cs="Arial"/>
          <w:bCs/>
        </w:rPr>
        <w:t xml:space="preserve"> best </w:t>
      </w:r>
      <w:r>
        <w:rPr>
          <w:rFonts w:ascii="Arial" w:hAnsi="Arial" w:cs="Arial"/>
          <w:bCs/>
        </w:rPr>
        <w:t>to adjust the</w:t>
      </w:r>
      <w:r w:rsidR="003D2A1A">
        <w:rPr>
          <w:rFonts w:ascii="Arial" w:hAnsi="Arial" w:cs="Arial"/>
          <w:bCs/>
        </w:rPr>
        <w:t xml:space="preserve"> </w:t>
      </w:r>
      <w:r w:rsidR="00F40328">
        <w:rPr>
          <w:rFonts w:ascii="Arial" w:hAnsi="Arial" w:cs="Arial"/>
          <w:bCs/>
        </w:rPr>
        <w:t>schedul</w:t>
      </w:r>
      <w:r>
        <w:rPr>
          <w:rFonts w:ascii="Arial" w:hAnsi="Arial" w:cs="Arial"/>
          <w:bCs/>
        </w:rPr>
        <w:t>e accordingly</w:t>
      </w:r>
      <w:r w:rsidR="00F40328">
        <w:rPr>
          <w:rFonts w:ascii="Arial" w:hAnsi="Arial" w:cs="Arial"/>
          <w:bCs/>
        </w:rPr>
        <w:t xml:space="preserve">.  </w:t>
      </w:r>
    </w:p>
    <w:p w14:paraId="6FF770AF" w14:textId="4A6814F0" w:rsidR="005817D4" w:rsidRDefault="00990C85" w:rsidP="002C5114">
      <w:pPr>
        <w:pStyle w:val="ListParagraph"/>
        <w:numPr>
          <w:ilvl w:val="0"/>
          <w:numId w:val="31"/>
        </w:numPr>
        <w:ind w:left="1080"/>
        <w:rPr>
          <w:rFonts w:ascii="Arial" w:hAnsi="Arial" w:cs="Arial"/>
          <w:bCs/>
        </w:rPr>
      </w:pPr>
      <w:r>
        <w:rPr>
          <w:rFonts w:ascii="Arial" w:hAnsi="Arial" w:cs="Arial"/>
          <w:bCs/>
        </w:rPr>
        <w:t xml:space="preserve">Sometimes, significant weather happens without forecast.  This was the case Tuesday morning when </w:t>
      </w:r>
      <w:r w:rsidR="003244C4">
        <w:rPr>
          <w:rFonts w:ascii="Arial" w:hAnsi="Arial" w:cs="Arial"/>
          <w:bCs/>
        </w:rPr>
        <w:t xml:space="preserve">a wind event began as 1am and </w:t>
      </w:r>
      <w:r>
        <w:rPr>
          <w:rFonts w:ascii="Arial" w:hAnsi="Arial" w:cs="Arial"/>
          <w:bCs/>
        </w:rPr>
        <w:t xml:space="preserve">our </w:t>
      </w:r>
      <w:r w:rsidR="00F40328">
        <w:rPr>
          <w:rFonts w:ascii="Arial" w:hAnsi="Arial" w:cs="Arial"/>
          <w:bCs/>
        </w:rPr>
        <w:t xml:space="preserve">night </w:t>
      </w:r>
      <w:r w:rsidR="003244C4">
        <w:rPr>
          <w:rFonts w:ascii="Arial" w:hAnsi="Arial" w:cs="Arial"/>
          <w:bCs/>
        </w:rPr>
        <w:t>shift</w:t>
      </w:r>
      <w:r w:rsidR="003244C4">
        <w:rPr>
          <w:rFonts w:ascii="Arial" w:hAnsi="Arial" w:cs="Arial"/>
          <w:bCs/>
        </w:rPr>
        <w:t xml:space="preserve"> </w:t>
      </w:r>
      <w:r w:rsidR="00F40328">
        <w:rPr>
          <w:rFonts w:ascii="Arial" w:hAnsi="Arial" w:cs="Arial"/>
          <w:bCs/>
        </w:rPr>
        <w:t>w</w:t>
      </w:r>
      <w:r w:rsidR="000C2494">
        <w:rPr>
          <w:rFonts w:ascii="Arial" w:hAnsi="Arial" w:cs="Arial"/>
          <w:bCs/>
        </w:rPr>
        <w:t>as</w:t>
      </w:r>
      <w:r w:rsidR="00F40328">
        <w:rPr>
          <w:rFonts w:ascii="Arial" w:hAnsi="Arial" w:cs="Arial"/>
          <w:bCs/>
        </w:rPr>
        <w:t xml:space="preserve"> slammed with </w:t>
      </w:r>
      <w:r w:rsidR="003244C4">
        <w:rPr>
          <w:rFonts w:ascii="Arial" w:hAnsi="Arial" w:cs="Arial"/>
          <w:bCs/>
        </w:rPr>
        <w:t xml:space="preserve">over </w:t>
      </w:r>
      <w:r w:rsidR="00F40328">
        <w:rPr>
          <w:rFonts w:ascii="Arial" w:hAnsi="Arial" w:cs="Arial"/>
          <w:bCs/>
        </w:rPr>
        <w:t>250 calls coming in at 0100</w:t>
      </w:r>
      <w:r w:rsidR="003244C4">
        <w:rPr>
          <w:rFonts w:ascii="Arial" w:hAnsi="Arial" w:cs="Arial"/>
          <w:bCs/>
        </w:rPr>
        <w:t xml:space="preserve"> (about a call every 15 seconds)</w:t>
      </w:r>
      <w:r w:rsidR="002C5114">
        <w:rPr>
          <w:rFonts w:ascii="Arial" w:hAnsi="Arial" w:cs="Arial"/>
          <w:bCs/>
        </w:rPr>
        <w:t xml:space="preserve"> </w:t>
      </w:r>
      <w:r w:rsidR="00F40328">
        <w:rPr>
          <w:rFonts w:ascii="Arial" w:hAnsi="Arial" w:cs="Arial"/>
          <w:bCs/>
        </w:rPr>
        <w:t xml:space="preserve">for 9 Dispatchers to handle.  Several </w:t>
      </w:r>
      <w:r w:rsidR="003244C4">
        <w:rPr>
          <w:rFonts w:ascii="Arial" w:hAnsi="Arial" w:cs="Arial"/>
          <w:bCs/>
        </w:rPr>
        <w:t>pages</w:t>
      </w:r>
      <w:r w:rsidR="00F40328">
        <w:rPr>
          <w:rFonts w:ascii="Arial" w:hAnsi="Arial" w:cs="Arial"/>
          <w:bCs/>
        </w:rPr>
        <w:t xml:space="preserve"> were placed </w:t>
      </w:r>
      <w:r w:rsidR="003244C4">
        <w:rPr>
          <w:rFonts w:ascii="Arial" w:hAnsi="Arial" w:cs="Arial"/>
          <w:bCs/>
        </w:rPr>
        <w:t>asking additional staff to respond to work</w:t>
      </w:r>
      <w:r w:rsidR="00F40328">
        <w:rPr>
          <w:rFonts w:ascii="Arial" w:hAnsi="Arial" w:cs="Arial"/>
          <w:bCs/>
        </w:rPr>
        <w:t xml:space="preserve">.  </w:t>
      </w:r>
      <w:r w:rsidR="003244C4">
        <w:rPr>
          <w:rFonts w:ascii="Arial" w:hAnsi="Arial" w:cs="Arial"/>
          <w:bCs/>
        </w:rPr>
        <w:t xml:space="preserve">The volume continued into the 2am hour with an additional </w:t>
      </w:r>
      <w:r w:rsidR="00F40328">
        <w:rPr>
          <w:rFonts w:ascii="Arial" w:hAnsi="Arial" w:cs="Arial"/>
          <w:bCs/>
        </w:rPr>
        <w:t xml:space="preserve">112 calls.  </w:t>
      </w:r>
    </w:p>
    <w:p w14:paraId="7FE3B104" w14:textId="5D0ADE43" w:rsidR="004D7F28" w:rsidRDefault="004D7F28" w:rsidP="004D7F28">
      <w:pPr>
        <w:pStyle w:val="ListParagraph"/>
        <w:ind w:left="1080"/>
        <w:rPr>
          <w:rFonts w:ascii="Arial" w:hAnsi="Arial" w:cs="Arial"/>
          <w:bCs/>
        </w:rPr>
      </w:pPr>
    </w:p>
    <w:p w14:paraId="04FD9B44" w14:textId="103A3AE6" w:rsidR="004D7F28" w:rsidRDefault="004D7F28" w:rsidP="004D7F28">
      <w:pPr>
        <w:pStyle w:val="ListParagraph"/>
        <w:ind w:left="1080"/>
        <w:rPr>
          <w:rFonts w:ascii="Arial" w:hAnsi="Arial" w:cs="Arial"/>
          <w:bCs/>
        </w:rPr>
      </w:pPr>
    </w:p>
    <w:p w14:paraId="24F25010" w14:textId="2421D63F" w:rsidR="004D7F28" w:rsidRDefault="004D7F28" w:rsidP="004D7F28">
      <w:pPr>
        <w:pStyle w:val="ListParagraph"/>
        <w:ind w:left="-180"/>
        <w:rPr>
          <w:rFonts w:ascii="Arial" w:hAnsi="Arial" w:cs="Arial"/>
          <w:b/>
          <w:bCs/>
        </w:rPr>
      </w:pPr>
      <w:r>
        <w:rPr>
          <w:rFonts w:ascii="Arial" w:hAnsi="Arial" w:cs="Arial"/>
          <w:b/>
          <w:bCs/>
        </w:rPr>
        <w:t xml:space="preserve">Weiss – </w:t>
      </w:r>
      <w:r w:rsidR="003244C4" w:rsidRPr="003244C4">
        <w:rPr>
          <w:rFonts w:ascii="Arial" w:hAnsi="Arial" w:cs="Arial"/>
          <w:bCs/>
        </w:rPr>
        <w:t>Questions</w:t>
      </w:r>
    </w:p>
    <w:p w14:paraId="55E303CD" w14:textId="02586343" w:rsidR="004D7F28" w:rsidRDefault="004D7F28" w:rsidP="000E3D7F">
      <w:pPr>
        <w:pStyle w:val="ListParagraph"/>
        <w:numPr>
          <w:ilvl w:val="0"/>
          <w:numId w:val="30"/>
        </w:numPr>
        <w:rPr>
          <w:rFonts w:ascii="Arial" w:hAnsi="Arial" w:cs="Arial"/>
          <w:bCs/>
        </w:rPr>
      </w:pPr>
      <w:r w:rsidRPr="004D7F28">
        <w:rPr>
          <w:rFonts w:ascii="Arial" w:hAnsi="Arial" w:cs="Arial"/>
          <w:bCs/>
        </w:rPr>
        <w:t>Was there an FDL</w:t>
      </w:r>
      <w:r w:rsidR="003244C4">
        <w:rPr>
          <w:rFonts w:ascii="Arial" w:hAnsi="Arial" w:cs="Arial"/>
          <w:bCs/>
        </w:rPr>
        <w:t xml:space="preserve"> (Fire Dispatch Liaison)</w:t>
      </w:r>
      <w:r w:rsidRPr="004D7F28">
        <w:rPr>
          <w:rFonts w:ascii="Arial" w:hAnsi="Arial" w:cs="Arial"/>
          <w:bCs/>
        </w:rPr>
        <w:t xml:space="preserve"> for the storm?  </w:t>
      </w:r>
      <w:r>
        <w:rPr>
          <w:rFonts w:ascii="Arial" w:hAnsi="Arial" w:cs="Arial"/>
          <w:bCs/>
        </w:rPr>
        <w:t xml:space="preserve">Yes, </w:t>
      </w:r>
      <w:r w:rsidR="003244C4">
        <w:rPr>
          <w:rFonts w:ascii="Arial" w:hAnsi="Arial" w:cs="Arial"/>
          <w:bCs/>
        </w:rPr>
        <w:t xml:space="preserve">the Duty FDL was </w:t>
      </w:r>
      <w:r>
        <w:rPr>
          <w:rFonts w:ascii="Arial" w:hAnsi="Arial" w:cs="Arial"/>
          <w:bCs/>
        </w:rPr>
        <w:t xml:space="preserve">Chief Espinosa </w:t>
      </w:r>
      <w:r w:rsidR="003244C4">
        <w:rPr>
          <w:rFonts w:ascii="Arial" w:hAnsi="Arial" w:cs="Arial"/>
          <w:bCs/>
        </w:rPr>
        <w:t xml:space="preserve">and he </w:t>
      </w:r>
      <w:r>
        <w:rPr>
          <w:rFonts w:ascii="Arial" w:hAnsi="Arial" w:cs="Arial"/>
          <w:bCs/>
        </w:rPr>
        <w:t>arrived a</w:t>
      </w:r>
      <w:r w:rsidR="003244C4">
        <w:rPr>
          <w:rFonts w:ascii="Arial" w:hAnsi="Arial" w:cs="Arial"/>
          <w:bCs/>
        </w:rPr>
        <w:t>round</w:t>
      </w:r>
      <w:r>
        <w:rPr>
          <w:rFonts w:ascii="Arial" w:hAnsi="Arial" w:cs="Arial"/>
          <w:bCs/>
        </w:rPr>
        <w:t xml:space="preserve"> 0200.</w:t>
      </w:r>
      <w:r w:rsidR="003244C4">
        <w:rPr>
          <w:rFonts w:ascii="Arial" w:hAnsi="Arial" w:cs="Arial"/>
          <w:bCs/>
        </w:rPr>
        <w:t xml:space="preserve">  Operations Manager Kim Foster responded as well.</w:t>
      </w:r>
    </w:p>
    <w:p w14:paraId="4E1EBF28" w14:textId="6060CF61" w:rsidR="004D7F28" w:rsidRPr="004D7F28" w:rsidRDefault="004D7F28" w:rsidP="000E3D7F">
      <w:pPr>
        <w:pStyle w:val="ListParagraph"/>
        <w:numPr>
          <w:ilvl w:val="0"/>
          <w:numId w:val="30"/>
        </w:numPr>
        <w:rPr>
          <w:rFonts w:ascii="Arial" w:hAnsi="Arial" w:cs="Arial"/>
          <w:bCs/>
        </w:rPr>
      </w:pPr>
      <w:r w:rsidRPr="004D7F28">
        <w:rPr>
          <w:rFonts w:ascii="Arial" w:hAnsi="Arial" w:cs="Arial"/>
          <w:bCs/>
        </w:rPr>
        <w:t>Did Metro West pay</w:t>
      </w:r>
      <w:r w:rsidR="003244C4">
        <w:rPr>
          <w:rFonts w:ascii="Arial" w:hAnsi="Arial" w:cs="Arial"/>
          <w:bCs/>
        </w:rPr>
        <w:t xml:space="preserve"> their outstanding bill</w:t>
      </w:r>
      <w:r w:rsidRPr="004D7F28">
        <w:rPr>
          <w:rFonts w:ascii="Arial" w:hAnsi="Arial" w:cs="Arial"/>
          <w:bCs/>
        </w:rPr>
        <w:t>?  Yes, Metro West paid in full</w:t>
      </w:r>
      <w:r w:rsidR="002C5114">
        <w:rPr>
          <w:rFonts w:ascii="Arial" w:hAnsi="Arial" w:cs="Arial"/>
          <w:bCs/>
        </w:rPr>
        <w:t xml:space="preserve"> </w:t>
      </w:r>
      <w:r w:rsidRPr="004D7F28">
        <w:rPr>
          <w:rFonts w:ascii="Arial" w:hAnsi="Arial" w:cs="Arial"/>
          <w:bCs/>
        </w:rPr>
        <w:t>last month.</w:t>
      </w:r>
    </w:p>
    <w:p w14:paraId="6D2C7476" w14:textId="2F75CF66" w:rsidR="00F40328" w:rsidRDefault="00F40328" w:rsidP="005817D4">
      <w:pPr>
        <w:pStyle w:val="ListParagraph"/>
        <w:ind w:left="540"/>
        <w:rPr>
          <w:rFonts w:ascii="Arial" w:hAnsi="Arial" w:cs="Arial"/>
          <w:b/>
          <w:bCs/>
        </w:rPr>
      </w:pPr>
    </w:p>
    <w:p w14:paraId="55A243C3" w14:textId="77777777" w:rsidR="004D7F28" w:rsidRPr="00A8719E" w:rsidRDefault="004D7F28" w:rsidP="005817D4">
      <w:pPr>
        <w:pStyle w:val="ListParagraph"/>
        <w:ind w:left="540"/>
        <w:rPr>
          <w:rFonts w:ascii="Arial" w:hAnsi="Arial" w:cs="Arial"/>
          <w:b/>
          <w:bCs/>
        </w:rPr>
      </w:pPr>
    </w:p>
    <w:p w14:paraId="1DE73821" w14:textId="63DAF95A" w:rsidR="009C5FA9" w:rsidRDefault="0055102C" w:rsidP="005B46D1">
      <w:pPr>
        <w:pStyle w:val="ListParagraph"/>
        <w:ind w:left="-180"/>
        <w:rPr>
          <w:rFonts w:ascii="Arial" w:hAnsi="Arial" w:cs="Arial"/>
          <w:b/>
        </w:rPr>
      </w:pPr>
      <w:r>
        <w:rPr>
          <w:rFonts w:ascii="Arial" w:hAnsi="Arial" w:cs="Arial"/>
        </w:rPr>
        <w:t>K</w:t>
      </w:r>
      <w:r w:rsidR="009C5FA9">
        <w:rPr>
          <w:rFonts w:ascii="Arial" w:hAnsi="Arial" w:cs="Arial"/>
        </w:rPr>
        <w:t xml:space="preserve">.  </w:t>
      </w:r>
      <w:r w:rsidR="009C5FA9">
        <w:rPr>
          <w:rFonts w:ascii="Arial" w:hAnsi="Arial" w:cs="Arial"/>
          <w:b/>
        </w:rPr>
        <w:t xml:space="preserve">Adjourn </w:t>
      </w:r>
    </w:p>
    <w:p w14:paraId="579C8359" w14:textId="2E1179C1" w:rsidR="009C5FA9" w:rsidRDefault="009C5FA9" w:rsidP="0055102C">
      <w:pPr>
        <w:pStyle w:val="ListParagraph"/>
        <w:ind w:left="0" w:hanging="90"/>
        <w:rPr>
          <w:rFonts w:ascii="Arial" w:hAnsi="Arial" w:cs="Arial"/>
          <w:b/>
          <w:bCs/>
        </w:rPr>
      </w:pPr>
      <w:r>
        <w:rPr>
          <w:rFonts w:ascii="Arial" w:hAnsi="Arial" w:cs="Arial"/>
        </w:rPr>
        <w:t xml:space="preserve">    </w:t>
      </w:r>
      <w:r w:rsidRPr="009C5FA9">
        <w:rPr>
          <w:rFonts w:ascii="Arial" w:hAnsi="Arial" w:cs="Arial"/>
        </w:rPr>
        <w:t xml:space="preserve">The meeting was adjourned </w:t>
      </w:r>
      <w:r w:rsidRPr="009C5FA9">
        <w:rPr>
          <w:rFonts w:ascii="Arial" w:hAnsi="Arial" w:cs="Arial"/>
          <w:color w:val="000000" w:themeColor="text1"/>
        </w:rPr>
        <w:t xml:space="preserve">at </w:t>
      </w:r>
      <w:r w:rsidR="0055102C">
        <w:rPr>
          <w:rFonts w:ascii="Arial" w:hAnsi="Arial" w:cs="Arial"/>
          <w:color w:val="000000" w:themeColor="text1"/>
        </w:rPr>
        <w:t>2</w:t>
      </w:r>
      <w:r w:rsidRPr="009C5FA9">
        <w:rPr>
          <w:rFonts w:ascii="Arial" w:hAnsi="Arial" w:cs="Arial"/>
          <w:color w:val="000000" w:themeColor="text1"/>
        </w:rPr>
        <w:t>:</w:t>
      </w:r>
      <w:r w:rsidR="0055102C">
        <w:rPr>
          <w:rFonts w:ascii="Arial" w:hAnsi="Arial" w:cs="Arial"/>
          <w:color w:val="000000" w:themeColor="text1"/>
        </w:rPr>
        <w:t>48</w:t>
      </w:r>
      <w:r w:rsidR="00A8719E">
        <w:rPr>
          <w:rFonts w:ascii="Arial" w:hAnsi="Arial" w:cs="Arial"/>
          <w:color w:val="000000" w:themeColor="text1"/>
        </w:rPr>
        <w:t xml:space="preserve"> </w:t>
      </w:r>
      <w:r w:rsidRPr="009C5FA9">
        <w:rPr>
          <w:rFonts w:ascii="Arial" w:hAnsi="Arial" w:cs="Arial"/>
          <w:color w:val="000000" w:themeColor="text1"/>
        </w:rPr>
        <w:t>pm</w:t>
      </w:r>
    </w:p>
    <w:p w14:paraId="10A63AB7" w14:textId="77777777" w:rsidR="00A2049B" w:rsidRDefault="00A2049B" w:rsidP="00464D43">
      <w:pPr>
        <w:rPr>
          <w:rFonts w:ascii="Arial" w:hAnsi="Arial" w:cs="Arial"/>
          <w:b/>
          <w:bCs/>
        </w:rPr>
      </w:pPr>
    </w:p>
    <w:p w14:paraId="3C445EAE" w14:textId="3F56B98B" w:rsidR="00112814" w:rsidRDefault="00A8719E" w:rsidP="00BE4FFD">
      <w:pPr>
        <w:rPr>
          <w:rFonts w:ascii="Arial" w:hAnsi="Arial" w:cs="Arial"/>
        </w:rPr>
      </w:pPr>
      <w:r>
        <w:rPr>
          <w:rFonts w:ascii="Arial" w:hAnsi="Arial" w:cs="Arial"/>
        </w:rPr>
        <w:t xml:space="preserve">  </w:t>
      </w:r>
      <w:r w:rsidR="000E385C" w:rsidRPr="009C5FA9">
        <w:rPr>
          <w:rFonts w:ascii="Arial" w:hAnsi="Arial" w:cs="Arial"/>
        </w:rPr>
        <w:t>N</w:t>
      </w:r>
      <w:r w:rsidR="0036787B" w:rsidRPr="009C5FA9">
        <w:rPr>
          <w:rFonts w:ascii="Arial" w:hAnsi="Arial" w:cs="Arial"/>
        </w:rPr>
        <w:t xml:space="preserve">ext </w:t>
      </w:r>
      <w:r w:rsidR="001B33BC" w:rsidRPr="009C5FA9">
        <w:rPr>
          <w:rFonts w:ascii="Arial" w:hAnsi="Arial" w:cs="Arial"/>
        </w:rPr>
        <w:t xml:space="preserve">CEO </w:t>
      </w:r>
      <w:r w:rsidR="0036787B" w:rsidRPr="009C5FA9">
        <w:rPr>
          <w:rFonts w:ascii="Arial" w:hAnsi="Arial" w:cs="Arial"/>
        </w:rPr>
        <w:t xml:space="preserve">meeting </w:t>
      </w:r>
      <w:r w:rsidR="001B33BC" w:rsidRPr="009C5FA9">
        <w:rPr>
          <w:rFonts w:ascii="Arial" w:hAnsi="Arial" w:cs="Arial"/>
        </w:rPr>
        <w:t xml:space="preserve">is </w:t>
      </w:r>
      <w:r w:rsidR="0055102C">
        <w:rPr>
          <w:rFonts w:ascii="Arial" w:hAnsi="Arial" w:cs="Arial"/>
        </w:rPr>
        <w:t>January 15</w:t>
      </w:r>
      <w:r w:rsidR="00736552" w:rsidRPr="009C5FA9">
        <w:rPr>
          <w:rFonts w:ascii="Arial" w:hAnsi="Arial" w:cs="Arial"/>
        </w:rPr>
        <w:t>,</w:t>
      </w:r>
      <w:r w:rsidR="0036787B" w:rsidRPr="009C5FA9">
        <w:rPr>
          <w:rFonts w:ascii="Arial" w:hAnsi="Arial" w:cs="Arial"/>
        </w:rPr>
        <w:t xml:space="preserve"> 202</w:t>
      </w:r>
      <w:r w:rsidR="0055102C">
        <w:rPr>
          <w:rFonts w:ascii="Arial" w:hAnsi="Arial" w:cs="Arial"/>
        </w:rPr>
        <w:t>6</w:t>
      </w:r>
      <w:r w:rsidR="0036787B" w:rsidRPr="009C5FA9">
        <w:rPr>
          <w:rFonts w:ascii="Arial" w:hAnsi="Arial" w:cs="Arial"/>
        </w:rPr>
        <w:t xml:space="preserve"> at 1:30 p</w:t>
      </w:r>
      <w:r w:rsidR="00BE4FFD" w:rsidRPr="009C5FA9">
        <w:rPr>
          <w:rFonts w:ascii="Arial" w:hAnsi="Arial" w:cs="Arial"/>
        </w:rPr>
        <w:t>m.</w:t>
      </w:r>
    </w:p>
    <w:p w14:paraId="6C1A12F9" w14:textId="77777777" w:rsidR="00505B28" w:rsidRDefault="00505B28" w:rsidP="00BE4FFD">
      <w:pPr>
        <w:rPr>
          <w:rFonts w:ascii="Arial" w:hAnsi="Arial" w:cs="Arial"/>
        </w:rPr>
      </w:pPr>
    </w:p>
    <w:sectPr w:rsidR="00505B28" w:rsidSect="000A1EF0">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8690" w14:textId="77777777" w:rsidR="00116B75" w:rsidRDefault="00116B75">
      <w:r>
        <w:separator/>
      </w:r>
    </w:p>
  </w:endnote>
  <w:endnote w:type="continuationSeparator" w:id="0">
    <w:p w14:paraId="07CF6A05" w14:textId="77777777" w:rsidR="00116B75" w:rsidRDefault="0011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4E65" w14:textId="77777777" w:rsidR="00116B75" w:rsidRDefault="00116B75">
      <w:r>
        <w:separator/>
      </w:r>
    </w:p>
  </w:footnote>
  <w:footnote w:type="continuationSeparator" w:id="0">
    <w:p w14:paraId="34C3B6BA" w14:textId="77777777" w:rsidR="00116B75" w:rsidRDefault="0011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2079" w14:textId="77777777" w:rsidR="008537AF" w:rsidRDefault="000A1EF0" w:rsidP="008537AF">
    <w:pPr>
      <w:pStyle w:val="Header"/>
      <w:jc w:val="right"/>
      <w:rPr>
        <w:rFonts w:ascii="Arial" w:hAnsi="Arial" w:cs="Arial"/>
        <w:sz w:val="16"/>
        <w:szCs w:val="16"/>
      </w:rPr>
    </w:pPr>
    <w:r>
      <w:tab/>
    </w:r>
    <w:r>
      <w:tab/>
    </w:r>
    <w:r w:rsidR="008537AF">
      <w:rPr>
        <w:rFonts w:ascii="Arial" w:hAnsi="Arial" w:cs="Arial"/>
        <w:sz w:val="16"/>
        <w:szCs w:val="16"/>
      </w:rPr>
      <w:t>CEO Board Minutes</w:t>
    </w:r>
  </w:p>
  <w:p w14:paraId="6A1F91C1" w14:textId="4848EBD9" w:rsidR="008537AF" w:rsidRDefault="00E06DAF" w:rsidP="008537AF">
    <w:pPr>
      <w:pStyle w:val="Header"/>
      <w:jc w:val="right"/>
      <w:rPr>
        <w:rFonts w:ascii="Arial" w:hAnsi="Arial" w:cs="Arial"/>
        <w:sz w:val="16"/>
        <w:szCs w:val="16"/>
      </w:rPr>
    </w:pPr>
    <w:r>
      <w:rPr>
        <w:rFonts w:ascii="Arial" w:hAnsi="Arial" w:cs="Arial"/>
        <w:sz w:val="16"/>
        <w:szCs w:val="16"/>
      </w:rPr>
      <w:t>December</w:t>
    </w:r>
    <w:r w:rsidR="00A2049B">
      <w:rPr>
        <w:rFonts w:ascii="Arial" w:hAnsi="Arial" w:cs="Arial"/>
        <w:sz w:val="16"/>
        <w:szCs w:val="16"/>
      </w:rPr>
      <w:t xml:space="preserve"> </w:t>
    </w:r>
    <w:r>
      <w:rPr>
        <w:rFonts w:ascii="Arial" w:hAnsi="Arial" w:cs="Arial"/>
        <w:sz w:val="16"/>
        <w:szCs w:val="16"/>
      </w:rPr>
      <w:t>18</w:t>
    </w:r>
    <w:r w:rsidR="00107096">
      <w:rPr>
        <w:rFonts w:ascii="Arial" w:hAnsi="Arial" w:cs="Arial"/>
        <w:sz w:val="16"/>
        <w:szCs w:val="16"/>
      </w:rPr>
      <w:t>, 2025</w:t>
    </w:r>
  </w:p>
  <w:p w14:paraId="5827841C" w14:textId="77777777" w:rsidR="008537AF" w:rsidRDefault="008537AF" w:rsidP="008537AF">
    <w:pPr>
      <w:pStyle w:val="Header"/>
      <w:jc w:val="right"/>
      <w:rPr>
        <w:rFonts w:ascii="Arial" w:hAnsi="Arial" w:cs="Arial"/>
        <w:sz w:val="16"/>
        <w:szCs w:val="16"/>
      </w:rPr>
    </w:pPr>
    <w:r>
      <w:rPr>
        <w:rFonts w:ascii="Arial" w:hAnsi="Arial" w:cs="Arial"/>
        <w:sz w:val="16"/>
        <w:szCs w:val="16"/>
      </w:rPr>
      <w:t>Page</w:t>
    </w:r>
    <w:r w:rsidR="00B57A18">
      <w:rPr>
        <w:rFonts w:ascii="Arial" w:hAnsi="Arial" w:cs="Arial"/>
        <w:sz w:val="16"/>
        <w:szCs w:val="16"/>
      </w:rPr>
      <w:t xml:space="preserve"> </w:t>
    </w:r>
    <w:r w:rsidR="00B57A18" w:rsidRPr="00B57A18">
      <w:rPr>
        <w:rFonts w:ascii="Arial" w:hAnsi="Arial" w:cs="Arial"/>
        <w:sz w:val="16"/>
        <w:szCs w:val="16"/>
      </w:rPr>
      <w:fldChar w:fldCharType="begin"/>
    </w:r>
    <w:r w:rsidR="00B57A18" w:rsidRPr="00B57A18">
      <w:rPr>
        <w:rFonts w:ascii="Arial" w:hAnsi="Arial" w:cs="Arial"/>
        <w:sz w:val="16"/>
        <w:szCs w:val="16"/>
      </w:rPr>
      <w:instrText xml:space="preserve"> PAGE   \* MERGEFORMAT </w:instrText>
    </w:r>
    <w:r w:rsidR="00B57A18" w:rsidRPr="00B57A18">
      <w:rPr>
        <w:rFonts w:ascii="Arial" w:hAnsi="Arial" w:cs="Arial"/>
        <w:sz w:val="16"/>
        <w:szCs w:val="16"/>
      </w:rPr>
      <w:fldChar w:fldCharType="separate"/>
    </w:r>
    <w:r w:rsidR="00B57A18" w:rsidRPr="00B57A18">
      <w:rPr>
        <w:rFonts w:ascii="Arial" w:hAnsi="Arial" w:cs="Arial"/>
        <w:noProof/>
        <w:sz w:val="16"/>
        <w:szCs w:val="16"/>
      </w:rPr>
      <w:t>1</w:t>
    </w:r>
    <w:r w:rsidR="00B57A18" w:rsidRPr="00B57A18">
      <w:rPr>
        <w:rFonts w:ascii="Arial" w:hAnsi="Arial" w:cs="Arial"/>
        <w:noProof/>
        <w:sz w:val="16"/>
        <w:szCs w:val="16"/>
      </w:rPr>
      <w:fldChar w:fldCharType="end"/>
    </w:r>
    <w:r>
      <w:rPr>
        <w:rFonts w:ascii="Arial" w:hAnsi="Arial" w:cs="Arial"/>
        <w:sz w:val="16"/>
        <w:szCs w:val="16"/>
      </w:rPr>
      <w:t xml:space="preserve"> </w:t>
    </w:r>
    <w:r w:rsidR="00B57A18">
      <w:rPr>
        <w:rFonts w:ascii="Arial" w:hAnsi="Arial" w:cs="Arial"/>
        <w:sz w:val="16"/>
        <w:szCs w:val="16"/>
      </w:rPr>
      <w:t xml:space="preserve"> </w:t>
    </w:r>
  </w:p>
  <w:p w14:paraId="7F040EB1" w14:textId="77777777" w:rsidR="008537AF" w:rsidRDefault="008537AF" w:rsidP="008537AF">
    <w:pPr>
      <w:pStyle w:val="Header"/>
      <w:jc w:val="right"/>
      <w:rPr>
        <w:rFonts w:ascii="Arial" w:hAnsi="Arial" w:cs="Arial"/>
        <w:sz w:val="16"/>
        <w:szCs w:val="16"/>
      </w:rPr>
    </w:pPr>
  </w:p>
  <w:p w14:paraId="59B4AB6A" w14:textId="77777777" w:rsidR="000A1EF0" w:rsidRPr="002611BC" w:rsidRDefault="000A1EF0" w:rsidP="008537AF">
    <w:pPr>
      <w:pStyle w:val="Heade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B25" w14:textId="77777777" w:rsidR="000A1EF0" w:rsidRDefault="000A1EF0" w:rsidP="000A1EF0">
    <w:pPr>
      <w:pStyle w:val="Header"/>
      <w:jc w:val="both"/>
    </w:pPr>
  </w:p>
  <w:p w14:paraId="282B3E41" w14:textId="77777777" w:rsidR="000A1EF0" w:rsidRDefault="000A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338"/>
    <w:multiLevelType w:val="hybridMultilevel"/>
    <w:tmpl w:val="525C11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77556D"/>
    <w:multiLevelType w:val="hybridMultilevel"/>
    <w:tmpl w:val="73D87E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2BC0B22"/>
    <w:multiLevelType w:val="hybridMultilevel"/>
    <w:tmpl w:val="9622FD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4CB1CF4"/>
    <w:multiLevelType w:val="hybridMultilevel"/>
    <w:tmpl w:val="D382D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04434A"/>
    <w:multiLevelType w:val="hybridMultilevel"/>
    <w:tmpl w:val="499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17BFA"/>
    <w:multiLevelType w:val="hybridMultilevel"/>
    <w:tmpl w:val="F53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35E"/>
    <w:multiLevelType w:val="hybridMultilevel"/>
    <w:tmpl w:val="4D26F8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3D62921"/>
    <w:multiLevelType w:val="hybridMultilevel"/>
    <w:tmpl w:val="9E2ED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22399B"/>
    <w:multiLevelType w:val="hybridMultilevel"/>
    <w:tmpl w:val="61B00F28"/>
    <w:lvl w:ilvl="0" w:tplc="04090001">
      <w:start w:val="1"/>
      <w:numFmt w:val="bullet"/>
      <w:lvlText w:val=""/>
      <w:lvlJc w:val="left"/>
      <w:pPr>
        <w:ind w:left="63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C564BB0"/>
    <w:multiLevelType w:val="hybridMultilevel"/>
    <w:tmpl w:val="D4ECE6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F3270A3"/>
    <w:multiLevelType w:val="hybridMultilevel"/>
    <w:tmpl w:val="E38050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591212"/>
    <w:multiLevelType w:val="hybridMultilevel"/>
    <w:tmpl w:val="A0320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1F2A78"/>
    <w:multiLevelType w:val="hybridMultilevel"/>
    <w:tmpl w:val="661E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C3AAE"/>
    <w:multiLevelType w:val="hybridMultilevel"/>
    <w:tmpl w:val="9D541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F631786"/>
    <w:multiLevelType w:val="hybridMultilevel"/>
    <w:tmpl w:val="5F9EB8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2FA15E38"/>
    <w:multiLevelType w:val="hybridMultilevel"/>
    <w:tmpl w:val="0800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378D8"/>
    <w:multiLevelType w:val="hybridMultilevel"/>
    <w:tmpl w:val="CBC4AF6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F7818E0"/>
    <w:multiLevelType w:val="hybridMultilevel"/>
    <w:tmpl w:val="F9782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F952EF"/>
    <w:multiLevelType w:val="hybridMultilevel"/>
    <w:tmpl w:val="D34C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712D4"/>
    <w:multiLevelType w:val="hybridMultilevel"/>
    <w:tmpl w:val="2B48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329AE"/>
    <w:multiLevelType w:val="hybridMultilevel"/>
    <w:tmpl w:val="547EB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7D5311"/>
    <w:multiLevelType w:val="hybridMultilevel"/>
    <w:tmpl w:val="03FC4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02227"/>
    <w:multiLevelType w:val="hybridMultilevel"/>
    <w:tmpl w:val="B99AE31A"/>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0DE080E"/>
    <w:multiLevelType w:val="hybridMultilevel"/>
    <w:tmpl w:val="63D0C3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846A92"/>
    <w:multiLevelType w:val="hybridMultilevel"/>
    <w:tmpl w:val="6D4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52501"/>
    <w:multiLevelType w:val="hybridMultilevel"/>
    <w:tmpl w:val="8CDE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FC16D0"/>
    <w:multiLevelType w:val="hybridMultilevel"/>
    <w:tmpl w:val="C5F290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2D4256A"/>
    <w:multiLevelType w:val="hybridMultilevel"/>
    <w:tmpl w:val="0068F7E8"/>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8" w15:restartNumberingAfterBreak="0">
    <w:nsid w:val="69BC171D"/>
    <w:multiLevelType w:val="hybridMultilevel"/>
    <w:tmpl w:val="22DCD3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B322EF8"/>
    <w:multiLevelType w:val="hybridMultilevel"/>
    <w:tmpl w:val="39E21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142780"/>
    <w:multiLevelType w:val="hybridMultilevel"/>
    <w:tmpl w:val="379CB2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6"/>
  </w:num>
  <w:num w:numId="4">
    <w:abstractNumId w:val="14"/>
  </w:num>
  <w:num w:numId="5">
    <w:abstractNumId w:val="20"/>
  </w:num>
  <w:num w:numId="6">
    <w:abstractNumId w:val="24"/>
  </w:num>
  <w:num w:numId="7">
    <w:abstractNumId w:val="7"/>
  </w:num>
  <w:num w:numId="8">
    <w:abstractNumId w:val="25"/>
  </w:num>
  <w:num w:numId="9">
    <w:abstractNumId w:val="5"/>
  </w:num>
  <w:num w:numId="10">
    <w:abstractNumId w:val="28"/>
  </w:num>
  <w:num w:numId="11">
    <w:abstractNumId w:val="26"/>
  </w:num>
  <w:num w:numId="12">
    <w:abstractNumId w:val="3"/>
  </w:num>
  <w:num w:numId="13">
    <w:abstractNumId w:val="8"/>
  </w:num>
  <w:num w:numId="14">
    <w:abstractNumId w:val="22"/>
  </w:num>
  <w:num w:numId="15">
    <w:abstractNumId w:val="30"/>
  </w:num>
  <w:num w:numId="16">
    <w:abstractNumId w:val="2"/>
  </w:num>
  <w:num w:numId="17">
    <w:abstractNumId w:val="18"/>
  </w:num>
  <w:num w:numId="18">
    <w:abstractNumId w:val="17"/>
  </w:num>
  <w:num w:numId="19">
    <w:abstractNumId w:val="19"/>
  </w:num>
  <w:num w:numId="20">
    <w:abstractNumId w:val="4"/>
  </w:num>
  <w:num w:numId="21">
    <w:abstractNumId w:val="27"/>
  </w:num>
  <w:num w:numId="22">
    <w:abstractNumId w:val="13"/>
  </w:num>
  <w:num w:numId="23">
    <w:abstractNumId w:val="15"/>
  </w:num>
  <w:num w:numId="24">
    <w:abstractNumId w:val="21"/>
  </w:num>
  <w:num w:numId="25">
    <w:abstractNumId w:val="23"/>
  </w:num>
  <w:num w:numId="26">
    <w:abstractNumId w:val="9"/>
  </w:num>
  <w:num w:numId="27">
    <w:abstractNumId w:val="12"/>
  </w:num>
  <w:num w:numId="28">
    <w:abstractNumId w:val="1"/>
  </w:num>
  <w:num w:numId="29">
    <w:abstractNumId w:val="0"/>
  </w:num>
  <w:num w:numId="30">
    <w:abstractNumId w:val="29"/>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4096" w:nlCheck="1" w:checkStyle="0"/>
  <w:activeWritingStyle w:appName="MSWord" w:lang="en-US" w:vendorID="64" w:dllVersion="0" w:nlCheck="1" w:checkStyle="0"/>
  <w:proofState w:spelling="clean" w:grammar="clean"/>
  <w:revisionView w:markup="0"/>
  <w:trackRevisions/>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B"/>
    <w:rsid w:val="00002BC0"/>
    <w:rsid w:val="00003780"/>
    <w:rsid w:val="00006415"/>
    <w:rsid w:val="000069DB"/>
    <w:rsid w:val="000103F4"/>
    <w:rsid w:val="000106A3"/>
    <w:rsid w:val="00010CB9"/>
    <w:rsid w:val="00010F48"/>
    <w:rsid w:val="0001156E"/>
    <w:rsid w:val="00013414"/>
    <w:rsid w:val="000135B4"/>
    <w:rsid w:val="00014AE7"/>
    <w:rsid w:val="000203FB"/>
    <w:rsid w:val="00020BD7"/>
    <w:rsid w:val="00024B13"/>
    <w:rsid w:val="00024B17"/>
    <w:rsid w:val="00025788"/>
    <w:rsid w:val="0002648F"/>
    <w:rsid w:val="000266F6"/>
    <w:rsid w:val="00033EF9"/>
    <w:rsid w:val="00036D78"/>
    <w:rsid w:val="0004094C"/>
    <w:rsid w:val="0004156E"/>
    <w:rsid w:val="00044944"/>
    <w:rsid w:val="000452F4"/>
    <w:rsid w:val="000454F5"/>
    <w:rsid w:val="00045764"/>
    <w:rsid w:val="000530AD"/>
    <w:rsid w:val="00057214"/>
    <w:rsid w:val="00057C93"/>
    <w:rsid w:val="00060137"/>
    <w:rsid w:val="0006045B"/>
    <w:rsid w:val="000612B4"/>
    <w:rsid w:val="00061F40"/>
    <w:rsid w:val="00061F56"/>
    <w:rsid w:val="000622A3"/>
    <w:rsid w:val="0006370B"/>
    <w:rsid w:val="00065E32"/>
    <w:rsid w:val="000665B7"/>
    <w:rsid w:val="000666B7"/>
    <w:rsid w:val="00073BC0"/>
    <w:rsid w:val="00074EE5"/>
    <w:rsid w:val="00075983"/>
    <w:rsid w:val="0007602E"/>
    <w:rsid w:val="00076F94"/>
    <w:rsid w:val="00077A9B"/>
    <w:rsid w:val="00082302"/>
    <w:rsid w:val="000828A2"/>
    <w:rsid w:val="00083F19"/>
    <w:rsid w:val="00084658"/>
    <w:rsid w:val="00084D5F"/>
    <w:rsid w:val="000854C2"/>
    <w:rsid w:val="00090A58"/>
    <w:rsid w:val="00091E10"/>
    <w:rsid w:val="000928A9"/>
    <w:rsid w:val="000956CA"/>
    <w:rsid w:val="00095DD0"/>
    <w:rsid w:val="00097168"/>
    <w:rsid w:val="000A07EA"/>
    <w:rsid w:val="000A0EE7"/>
    <w:rsid w:val="000A1EF0"/>
    <w:rsid w:val="000A2387"/>
    <w:rsid w:val="000A4E15"/>
    <w:rsid w:val="000A58A2"/>
    <w:rsid w:val="000A5C04"/>
    <w:rsid w:val="000A634B"/>
    <w:rsid w:val="000B0005"/>
    <w:rsid w:val="000B178B"/>
    <w:rsid w:val="000B738C"/>
    <w:rsid w:val="000B7E26"/>
    <w:rsid w:val="000C139F"/>
    <w:rsid w:val="000C16A9"/>
    <w:rsid w:val="000C2494"/>
    <w:rsid w:val="000C31BC"/>
    <w:rsid w:val="000C330A"/>
    <w:rsid w:val="000C5EDA"/>
    <w:rsid w:val="000C5FE7"/>
    <w:rsid w:val="000C6C94"/>
    <w:rsid w:val="000C7F68"/>
    <w:rsid w:val="000D17DE"/>
    <w:rsid w:val="000D51F1"/>
    <w:rsid w:val="000D55C1"/>
    <w:rsid w:val="000D58A3"/>
    <w:rsid w:val="000D644B"/>
    <w:rsid w:val="000D69F7"/>
    <w:rsid w:val="000D7AC6"/>
    <w:rsid w:val="000E1FAA"/>
    <w:rsid w:val="000E241C"/>
    <w:rsid w:val="000E3382"/>
    <w:rsid w:val="000E385C"/>
    <w:rsid w:val="000E5AED"/>
    <w:rsid w:val="000E763F"/>
    <w:rsid w:val="000F3BF8"/>
    <w:rsid w:val="000F4B74"/>
    <w:rsid w:val="00102251"/>
    <w:rsid w:val="001034EB"/>
    <w:rsid w:val="00104030"/>
    <w:rsid w:val="001041F3"/>
    <w:rsid w:val="00104AD1"/>
    <w:rsid w:val="00104BF8"/>
    <w:rsid w:val="0010648D"/>
    <w:rsid w:val="00107096"/>
    <w:rsid w:val="00107BE9"/>
    <w:rsid w:val="00111FB1"/>
    <w:rsid w:val="0011266D"/>
    <w:rsid w:val="00112814"/>
    <w:rsid w:val="00112C49"/>
    <w:rsid w:val="0011337E"/>
    <w:rsid w:val="00114BC3"/>
    <w:rsid w:val="0011593D"/>
    <w:rsid w:val="00115B8E"/>
    <w:rsid w:val="00115B9B"/>
    <w:rsid w:val="00115E6F"/>
    <w:rsid w:val="00116B75"/>
    <w:rsid w:val="00117022"/>
    <w:rsid w:val="001200F5"/>
    <w:rsid w:val="00120C85"/>
    <w:rsid w:val="001210A3"/>
    <w:rsid w:val="0012198F"/>
    <w:rsid w:val="001240AA"/>
    <w:rsid w:val="0012455C"/>
    <w:rsid w:val="00124DE5"/>
    <w:rsid w:val="00125F4C"/>
    <w:rsid w:val="00126202"/>
    <w:rsid w:val="00126723"/>
    <w:rsid w:val="0012716E"/>
    <w:rsid w:val="00127922"/>
    <w:rsid w:val="00130BB9"/>
    <w:rsid w:val="00131A9B"/>
    <w:rsid w:val="00131D6E"/>
    <w:rsid w:val="00132BF1"/>
    <w:rsid w:val="00134EDD"/>
    <w:rsid w:val="0013620C"/>
    <w:rsid w:val="0013767E"/>
    <w:rsid w:val="001404B6"/>
    <w:rsid w:val="00141850"/>
    <w:rsid w:val="00143308"/>
    <w:rsid w:val="001439B2"/>
    <w:rsid w:val="00144F18"/>
    <w:rsid w:val="001451AD"/>
    <w:rsid w:val="00145C1C"/>
    <w:rsid w:val="0014602C"/>
    <w:rsid w:val="001517DB"/>
    <w:rsid w:val="0015249D"/>
    <w:rsid w:val="00152A19"/>
    <w:rsid w:val="00154C6A"/>
    <w:rsid w:val="001559FB"/>
    <w:rsid w:val="0015754B"/>
    <w:rsid w:val="001575E6"/>
    <w:rsid w:val="00161AA8"/>
    <w:rsid w:val="00161BED"/>
    <w:rsid w:val="001622BF"/>
    <w:rsid w:val="00163A03"/>
    <w:rsid w:val="00164B3A"/>
    <w:rsid w:val="00164CD9"/>
    <w:rsid w:val="00166E7D"/>
    <w:rsid w:val="00167755"/>
    <w:rsid w:val="001678BC"/>
    <w:rsid w:val="0017127C"/>
    <w:rsid w:val="001723D5"/>
    <w:rsid w:val="00173708"/>
    <w:rsid w:val="00180676"/>
    <w:rsid w:val="001818E4"/>
    <w:rsid w:val="0018435D"/>
    <w:rsid w:val="001912E5"/>
    <w:rsid w:val="0019182E"/>
    <w:rsid w:val="00191C70"/>
    <w:rsid w:val="00193317"/>
    <w:rsid w:val="00194D3E"/>
    <w:rsid w:val="001952E5"/>
    <w:rsid w:val="0019622B"/>
    <w:rsid w:val="001A1735"/>
    <w:rsid w:val="001A2131"/>
    <w:rsid w:val="001A39EA"/>
    <w:rsid w:val="001A4241"/>
    <w:rsid w:val="001A50F4"/>
    <w:rsid w:val="001A51E4"/>
    <w:rsid w:val="001A5C10"/>
    <w:rsid w:val="001A7EEC"/>
    <w:rsid w:val="001B17F0"/>
    <w:rsid w:val="001B234C"/>
    <w:rsid w:val="001B2ECB"/>
    <w:rsid w:val="001B33BC"/>
    <w:rsid w:val="001B3BBF"/>
    <w:rsid w:val="001C386F"/>
    <w:rsid w:val="001C5737"/>
    <w:rsid w:val="001C68FE"/>
    <w:rsid w:val="001D00AF"/>
    <w:rsid w:val="001D0A3B"/>
    <w:rsid w:val="001D148A"/>
    <w:rsid w:val="001D188F"/>
    <w:rsid w:val="001D62EA"/>
    <w:rsid w:val="001D671D"/>
    <w:rsid w:val="001E0AB4"/>
    <w:rsid w:val="001E4C9D"/>
    <w:rsid w:val="001E4FA1"/>
    <w:rsid w:val="001E59FB"/>
    <w:rsid w:val="001E7D3E"/>
    <w:rsid w:val="001F0B67"/>
    <w:rsid w:val="001F1B22"/>
    <w:rsid w:val="001F2912"/>
    <w:rsid w:val="001F55CC"/>
    <w:rsid w:val="001F579C"/>
    <w:rsid w:val="001F5D8E"/>
    <w:rsid w:val="001F77F0"/>
    <w:rsid w:val="0020046E"/>
    <w:rsid w:val="00201F43"/>
    <w:rsid w:val="0020223B"/>
    <w:rsid w:val="00202299"/>
    <w:rsid w:val="002042BB"/>
    <w:rsid w:val="00205893"/>
    <w:rsid w:val="00210974"/>
    <w:rsid w:val="0021416D"/>
    <w:rsid w:val="00215C68"/>
    <w:rsid w:val="002162B7"/>
    <w:rsid w:val="0022199E"/>
    <w:rsid w:val="002225B7"/>
    <w:rsid w:val="00222812"/>
    <w:rsid w:val="00222A06"/>
    <w:rsid w:val="0022353E"/>
    <w:rsid w:val="002308FA"/>
    <w:rsid w:val="00231DD1"/>
    <w:rsid w:val="002337B5"/>
    <w:rsid w:val="002339B2"/>
    <w:rsid w:val="00234239"/>
    <w:rsid w:val="0023554F"/>
    <w:rsid w:val="00235D37"/>
    <w:rsid w:val="0024075B"/>
    <w:rsid w:val="002427E6"/>
    <w:rsid w:val="00243FDD"/>
    <w:rsid w:val="002502D4"/>
    <w:rsid w:val="00250BBA"/>
    <w:rsid w:val="002512C2"/>
    <w:rsid w:val="00252DD0"/>
    <w:rsid w:val="002532D9"/>
    <w:rsid w:val="00253531"/>
    <w:rsid w:val="00253DC1"/>
    <w:rsid w:val="00253E6C"/>
    <w:rsid w:val="00254294"/>
    <w:rsid w:val="00255B89"/>
    <w:rsid w:val="002574A9"/>
    <w:rsid w:val="00260A66"/>
    <w:rsid w:val="00260AE7"/>
    <w:rsid w:val="002611BC"/>
    <w:rsid w:val="00262364"/>
    <w:rsid w:val="00262EC1"/>
    <w:rsid w:val="00262EF2"/>
    <w:rsid w:val="00263B5D"/>
    <w:rsid w:val="00263C76"/>
    <w:rsid w:val="00265DB6"/>
    <w:rsid w:val="002673F5"/>
    <w:rsid w:val="002721A9"/>
    <w:rsid w:val="00273B18"/>
    <w:rsid w:val="00274FEE"/>
    <w:rsid w:val="00275102"/>
    <w:rsid w:val="00276BD7"/>
    <w:rsid w:val="002800AA"/>
    <w:rsid w:val="0028032C"/>
    <w:rsid w:val="002839B3"/>
    <w:rsid w:val="002847E4"/>
    <w:rsid w:val="002922B2"/>
    <w:rsid w:val="0029346F"/>
    <w:rsid w:val="00294355"/>
    <w:rsid w:val="002956CA"/>
    <w:rsid w:val="002965C0"/>
    <w:rsid w:val="00297257"/>
    <w:rsid w:val="002A13C3"/>
    <w:rsid w:val="002A14F0"/>
    <w:rsid w:val="002A24A4"/>
    <w:rsid w:val="002A2C5B"/>
    <w:rsid w:val="002A4248"/>
    <w:rsid w:val="002A72DF"/>
    <w:rsid w:val="002B04BE"/>
    <w:rsid w:val="002B173B"/>
    <w:rsid w:val="002B52E0"/>
    <w:rsid w:val="002B6444"/>
    <w:rsid w:val="002B7EF1"/>
    <w:rsid w:val="002C12C7"/>
    <w:rsid w:val="002C19C1"/>
    <w:rsid w:val="002C29E0"/>
    <w:rsid w:val="002C3528"/>
    <w:rsid w:val="002C3F14"/>
    <w:rsid w:val="002C4D47"/>
    <w:rsid w:val="002C4E07"/>
    <w:rsid w:val="002C5114"/>
    <w:rsid w:val="002C6F52"/>
    <w:rsid w:val="002D0311"/>
    <w:rsid w:val="002D0A98"/>
    <w:rsid w:val="002D0B55"/>
    <w:rsid w:val="002D1112"/>
    <w:rsid w:val="002D2984"/>
    <w:rsid w:val="002D3E9A"/>
    <w:rsid w:val="002D42A4"/>
    <w:rsid w:val="002D42DE"/>
    <w:rsid w:val="002D45D5"/>
    <w:rsid w:val="002D4929"/>
    <w:rsid w:val="002D510D"/>
    <w:rsid w:val="002D528F"/>
    <w:rsid w:val="002D54C0"/>
    <w:rsid w:val="002D7BA4"/>
    <w:rsid w:val="002E02B4"/>
    <w:rsid w:val="002E0B4C"/>
    <w:rsid w:val="002E0DC6"/>
    <w:rsid w:val="002E0F61"/>
    <w:rsid w:val="002E1750"/>
    <w:rsid w:val="002E5FF1"/>
    <w:rsid w:val="002F00DA"/>
    <w:rsid w:val="002F2922"/>
    <w:rsid w:val="002F2BEB"/>
    <w:rsid w:val="002F3648"/>
    <w:rsid w:val="002F365D"/>
    <w:rsid w:val="002F7E39"/>
    <w:rsid w:val="00302156"/>
    <w:rsid w:val="003061D0"/>
    <w:rsid w:val="0030627A"/>
    <w:rsid w:val="00310DB2"/>
    <w:rsid w:val="00312AC6"/>
    <w:rsid w:val="00315394"/>
    <w:rsid w:val="003157CB"/>
    <w:rsid w:val="003168EF"/>
    <w:rsid w:val="003178A4"/>
    <w:rsid w:val="00317BC5"/>
    <w:rsid w:val="003223F9"/>
    <w:rsid w:val="003244C4"/>
    <w:rsid w:val="00324B2A"/>
    <w:rsid w:val="00326729"/>
    <w:rsid w:val="003277A3"/>
    <w:rsid w:val="00327AF1"/>
    <w:rsid w:val="00327D66"/>
    <w:rsid w:val="00330A16"/>
    <w:rsid w:val="00330C87"/>
    <w:rsid w:val="003310CE"/>
    <w:rsid w:val="003332A4"/>
    <w:rsid w:val="003339BB"/>
    <w:rsid w:val="003355E3"/>
    <w:rsid w:val="00341D31"/>
    <w:rsid w:val="00342E7D"/>
    <w:rsid w:val="00342F8A"/>
    <w:rsid w:val="00343373"/>
    <w:rsid w:val="0035101E"/>
    <w:rsid w:val="00351CE7"/>
    <w:rsid w:val="00353498"/>
    <w:rsid w:val="00353D9D"/>
    <w:rsid w:val="003556D2"/>
    <w:rsid w:val="00356FA8"/>
    <w:rsid w:val="003626FD"/>
    <w:rsid w:val="0036787B"/>
    <w:rsid w:val="00371FC4"/>
    <w:rsid w:val="003769A9"/>
    <w:rsid w:val="00376C43"/>
    <w:rsid w:val="00380CBD"/>
    <w:rsid w:val="003811EF"/>
    <w:rsid w:val="00381265"/>
    <w:rsid w:val="00381271"/>
    <w:rsid w:val="0038264F"/>
    <w:rsid w:val="00382ECC"/>
    <w:rsid w:val="0038754A"/>
    <w:rsid w:val="003903F7"/>
    <w:rsid w:val="0039065F"/>
    <w:rsid w:val="00396919"/>
    <w:rsid w:val="00397119"/>
    <w:rsid w:val="003A0C5B"/>
    <w:rsid w:val="003A0CD8"/>
    <w:rsid w:val="003A24FA"/>
    <w:rsid w:val="003A2FC4"/>
    <w:rsid w:val="003A5982"/>
    <w:rsid w:val="003A70DD"/>
    <w:rsid w:val="003A79D0"/>
    <w:rsid w:val="003B03F1"/>
    <w:rsid w:val="003B4556"/>
    <w:rsid w:val="003B4785"/>
    <w:rsid w:val="003B54AF"/>
    <w:rsid w:val="003B6321"/>
    <w:rsid w:val="003B6805"/>
    <w:rsid w:val="003B73F7"/>
    <w:rsid w:val="003C3D7B"/>
    <w:rsid w:val="003C4ACB"/>
    <w:rsid w:val="003C5267"/>
    <w:rsid w:val="003C52C8"/>
    <w:rsid w:val="003C6369"/>
    <w:rsid w:val="003C6562"/>
    <w:rsid w:val="003C6E5A"/>
    <w:rsid w:val="003C6F9B"/>
    <w:rsid w:val="003C6FE6"/>
    <w:rsid w:val="003D2A1A"/>
    <w:rsid w:val="003D2AC5"/>
    <w:rsid w:val="003D32E8"/>
    <w:rsid w:val="003D3984"/>
    <w:rsid w:val="003D491B"/>
    <w:rsid w:val="003D53B0"/>
    <w:rsid w:val="003D5C44"/>
    <w:rsid w:val="003D67D0"/>
    <w:rsid w:val="003D770A"/>
    <w:rsid w:val="003E006A"/>
    <w:rsid w:val="003E6020"/>
    <w:rsid w:val="003E7412"/>
    <w:rsid w:val="003E7FF8"/>
    <w:rsid w:val="003F1C49"/>
    <w:rsid w:val="003F4DF6"/>
    <w:rsid w:val="003F58BB"/>
    <w:rsid w:val="003F680E"/>
    <w:rsid w:val="003F6A5E"/>
    <w:rsid w:val="003F791F"/>
    <w:rsid w:val="00400A3C"/>
    <w:rsid w:val="004016F2"/>
    <w:rsid w:val="004101A2"/>
    <w:rsid w:val="004105EB"/>
    <w:rsid w:val="00410941"/>
    <w:rsid w:val="0041288C"/>
    <w:rsid w:val="004128FC"/>
    <w:rsid w:val="00413470"/>
    <w:rsid w:val="00415A42"/>
    <w:rsid w:val="00416641"/>
    <w:rsid w:val="00417027"/>
    <w:rsid w:val="00417465"/>
    <w:rsid w:val="00417ED9"/>
    <w:rsid w:val="004221CB"/>
    <w:rsid w:val="00422D32"/>
    <w:rsid w:val="004244CB"/>
    <w:rsid w:val="004250BF"/>
    <w:rsid w:val="004259C5"/>
    <w:rsid w:val="00425BD0"/>
    <w:rsid w:val="0042672F"/>
    <w:rsid w:val="00427C17"/>
    <w:rsid w:val="0043167D"/>
    <w:rsid w:val="00434125"/>
    <w:rsid w:val="004347E5"/>
    <w:rsid w:val="00436B0C"/>
    <w:rsid w:val="00436D4C"/>
    <w:rsid w:val="00437B5A"/>
    <w:rsid w:val="004402FE"/>
    <w:rsid w:val="00441F6F"/>
    <w:rsid w:val="00441FD1"/>
    <w:rsid w:val="004427F7"/>
    <w:rsid w:val="00443258"/>
    <w:rsid w:val="00445011"/>
    <w:rsid w:val="00445323"/>
    <w:rsid w:val="00445946"/>
    <w:rsid w:val="00446407"/>
    <w:rsid w:val="004519C1"/>
    <w:rsid w:val="004533A2"/>
    <w:rsid w:val="00455129"/>
    <w:rsid w:val="00456FF1"/>
    <w:rsid w:val="00461503"/>
    <w:rsid w:val="004615F7"/>
    <w:rsid w:val="00461CE7"/>
    <w:rsid w:val="00461D6B"/>
    <w:rsid w:val="00461DFD"/>
    <w:rsid w:val="004638C7"/>
    <w:rsid w:val="0046390D"/>
    <w:rsid w:val="00464977"/>
    <w:rsid w:val="00464D43"/>
    <w:rsid w:val="00466783"/>
    <w:rsid w:val="00467D01"/>
    <w:rsid w:val="00471F7A"/>
    <w:rsid w:val="00473D23"/>
    <w:rsid w:val="00473DEA"/>
    <w:rsid w:val="004744E8"/>
    <w:rsid w:val="0047574A"/>
    <w:rsid w:val="004768B3"/>
    <w:rsid w:val="0048191F"/>
    <w:rsid w:val="0048364C"/>
    <w:rsid w:val="0048368A"/>
    <w:rsid w:val="004857B3"/>
    <w:rsid w:val="00485AD0"/>
    <w:rsid w:val="004929FE"/>
    <w:rsid w:val="00494A32"/>
    <w:rsid w:val="004A0175"/>
    <w:rsid w:val="004A06C2"/>
    <w:rsid w:val="004A10F5"/>
    <w:rsid w:val="004A15CA"/>
    <w:rsid w:val="004A447B"/>
    <w:rsid w:val="004A4A8C"/>
    <w:rsid w:val="004A4E06"/>
    <w:rsid w:val="004A54C2"/>
    <w:rsid w:val="004B03ED"/>
    <w:rsid w:val="004B0D5D"/>
    <w:rsid w:val="004B127B"/>
    <w:rsid w:val="004B190F"/>
    <w:rsid w:val="004B1D14"/>
    <w:rsid w:val="004B1FCF"/>
    <w:rsid w:val="004B3ED0"/>
    <w:rsid w:val="004B465E"/>
    <w:rsid w:val="004B5DC2"/>
    <w:rsid w:val="004B6C5E"/>
    <w:rsid w:val="004B7BEE"/>
    <w:rsid w:val="004C2F3D"/>
    <w:rsid w:val="004C3D87"/>
    <w:rsid w:val="004C43D7"/>
    <w:rsid w:val="004C47FC"/>
    <w:rsid w:val="004C5BD1"/>
    <w:rsid w:val="004C69E3"/>
    <w:rsid w:val="004D0CAF"/>
    <w:rsid w:val="004D4855"/>
    <w:rsid w:val="004D5A50"/>
    <w:rsid w:val="004D603A"/>
    <w:rsid w:val="004D605F"/>
    <w:rsid w:val="004D68EC"/>
    <w:rsid w:val="004D71F3"/>
    <w:rsid w:val="004D7B0D"/>
    <w:rsid w:val="004D7B68"/>
    <w:rsid w:val="004D7B6C"/>
    <w:rsid w:val="004D7DA7"/>
    <w:rsid w:val="004D7F28"/>
    <w:rsid w:val="004E056B"/>
    <w:rsid w:val="004E4698"/>
    <w:rsid w:val="004E5C52"/>
    <w:rsid w:val="004E5C6B"/>
    <w:rsid w:val="004E5D7E"/>
    <w:rsid w:val="004E668F"/>
    <w:rsid w:val="004E7DD2"/>
    <w:rsid w:val="004F1229"/>
    <w:rsid w:val="004F2FCB"/>
    <w:rsid w:val="004F30DA"/>
    <w:rsid w:val="004F41DD"/>
    <w:rsid w:val="004F4658"/>
    <w:rsid w:val="004F6990"/>
    <w:rsid w:val="004F6E66"/>
    <w:rsid w:val="004F7A17"/>
    <w:rsid w:val="00501A06"/>
    <w:rsid w:val="00502DE2"/>
    <w:rsid w:val="00503B09"/>
    <w:rsid w:val="00505B28"/>
    <w:rsid w:val="00506010"/>
    <w:rsid w:val="00506D5E"/>
    <w:rsid w:val="00507021"/>
    <w:rsid w:val="005113DC"/>
    <w:rsid w:val="005133E4"/>
    <w:rsid w:val="0051345F"/>
    <w:rsid w:val="00513DB3"/>
    <w:rsid w:val="00514FB0"/>
    <w:rsid w:val="0051527B"/>
    <w:rsid w:val="00516266"/>
    <w:rsid w:val="00517B87"/>
    <w:rsid w:val="00523055"/>
    <w:rsid w:val="00523651"/>
    <w:rsid w:val="00524411"/>
    <w:rsid w:val="0052497B"/>
    <w:rsid w:val="0052756C"/>
    <w:rsid w:val="00527612"/>
    <w:rsid w:val="00527E84"/>
    <w:rsid w:val="00527F97"/>
    <w:rsid w:val="00531544"/>
    <w:rsid w:val="0053290A"/>
    <w:rsid w:val="005357F9"/>
    <w:rsid w:val="00540AF7"/>
    <w:rsid w:val="00540DC4"/>
    <w:rsid w:val="00540EBF"/>
    <w:rsid w:val="00541419"/>
    <w:rsid w:val="00541D15"/>
    <w:rsid w:val="005438A2"/>
    <w:rsid w:val="005448EB"/>
    <w:rsid w:val="00544933"/>
    <w:rsid w:val="00544BCC"/>
    <w:rsid w:val="005454E9"/>
    <w:rsid w:val="00547860"/>
    <w:rsid w:val="0055033B"/>
    <w:rsid w:val="0055102C"/>
    <w:rsid w:val="0055265D"/>
    <w:rsid w:val="00554EEB"/>
    <w:rsid w:val="00554F64"/>
    <w:rsid w:val="005558F5"/>
    <w:rsid w:val="00556693"/>
    <w:rsid w:val="00560F66"/>
    <w:rsid w:val="00561031"/>
    <w:rsid w:val="00562BB5"/>
    <w:rsid w:val="00563910"/>
    <w:rsid w:val="00566B95"/>
    <w:rsid w:val="0057233F"/>
    <w:rsid w:val="005729A1"/>
    <w:rsid w:val="00573D9E"/>
    <w:rsid w:val="00574189"/>
    <w:rsid w:val="00574460"/>
    <w:rsid w:val="00575826"/>
    <w:rsid w:val="00576E4C"/>
    <w:rsid w:val="00577435"/>
    <w:rsid w:val="00580222"/>
    <w:rsid w:val="005802B6"/>
    <w:rsid w:val="005814B1"/>
    <w:rsid w:val="005815FE"/>
    <w:rsid w:val="005817D4"/>
    <w:rsid w:val="00581E1A"/>
    <w:rsid w:val="00581F26"/>
    <w:rsid w:val="00582178"/>
    <w:rsid w:val="005836C6"/>
    <w:rsid w:val="00587F28"/>
    <w:rsid w:val="00590844"/>
    <w:rsid w:val="005933C5"/>
    <w:rsid w:val="00594235"/>
    <w:rsid w:val="005A28B7"/>
    <w:rsid w:val="005A35DB"/>
    <w:rsid w:val="005A40DA"/>
    <w:rsid w:val="005A414C"/>
    <w:rsid w:val="005A4158"/>
    <w:rsid w:val="005A43B9"/>
    <w:rsid w:val="005A4876"/>
    <w:rsid w:val="005A708E"/>
    <w:rsid w:val="005A730C"/>
    <w:rsid w:val="005A7826"/>
    <w:rsid w:val="005B100B"/>
    <w:rsid w:val="005B1737"/>
    <w:rsid w:val="005B30F2"/>
    <w:rsid w:val="005B370A"/>
    <w:rsid w:val="005B46D1"/>
    <w:rsid w:val="005B48B8"/>
    <w:rsid w:val="005B54ED"/>
    <w:rsid w:val="005B5A8C"/>
    <w:rsid w:val="005B5F46"/>
    <w:rsid w:val="005B77EF"/>
    <w:rsid w:val="005C2366"/>
    <w:rsid w:val="005C316D"/>
    <w:rsid w:val="005C3F75"/>
    <w:rsid w:val="005C4057"/>
    <w:rsid w:val="005C4EF1"/>
    <w:rsid w:val="005C4FEE"/>
    <w:rsid w:val="005C58F4"/>
    <w:rsid w:val="005C5E2A"/>
    <w:rsid w:val="005C784E"/>
    <w:rsid w:val="005C786E"/>
    <w:rsid w:val="005D159A"/>
    <w:rsid w:val="005D1D00"/>
    <w:rsid w:val="005D3ED3"/>
    <w:rsid w:val="005D44D2"/>
    <w:rsid w:val="005D55BD"/>
    <w:rsid w:val="005D6F76"/>
    <w:rsid w:val="005E18D4"/>
    <w:rsid w:val="005E1DC6"/>
    <w:rsid w:val="005E348B"/>
    <w:rsid w:val="005E3644"/>
    <w:rsid w:val="005E5E1A"/>
    <w:rsid w:val="005E7627"/>
    <w:rsid w:val="005E7C48"/>
    <w:rsid w:val="005F073E"/>
    <w:rsid w:val="005F10BA"/>
    <w:rsid w:val="005F1FFE"/>
    <w:rsid w:val="005F2B85"/>
    <w:rsid w:val="005F358E"/>
    <w:rsid w:val="005F4764"/>
    <w:rsid w:val="005F50CC"/>
    <w:rsid w:val="005F59D0"/>
    <w:rsid w:val="005F64D2"/>
    <w:rsid w:val="005F64E8"/>
    <w:rsid w:val="00601579"/>
    <w:rsid w:val="00601CA0"/>
    <w:rsid w:val="006023AC"/>
    <w:rsid w:val="00602597"/>
    <w:rsid w:val="006039C1"/>
    <w:rsid w:val="00603CFD"/>
    <w:rsid w:val="00611D08"/>
    <w:rsid w:val="00611E3A"/>
    <w:rsid w:val="00612486"/>
    <w:rsid w:val="00620B15"/>
    <w:rsid w:val="00623DB7"/>
    <w:rsid w:val="00624087"/>
    <w:rsid w:val="006243CD"/>
    <w:rsid w:val="006249D6"/>
    <w:rsid w:val="00626BF5"/>
    <w:rsid w:val="006278A0"/>
    <w:rsid w:val="00630C3C"/>
    <w:rsid w:val="00632457"/>
    <w:rsid w:val="00634613"/>
    <w:rsid w:val="00636ADB"/>
    <w:rsid w:val="00636CB2"/>
    <w:rsid w:val="00636E71"/>
    <w:rsid w:val="00637B6B"/>
    <w:rsid w:val="00640AE8"/>
    <w:rsid w:val="006434F5"/>
    <w:rsid w:val="0065116F"/>
    <w:rsid w:val="00651669"/>
    <w:rsid w:val="006533DD"/>
    <w:rsid w:val="00654AC8"/>
    <w:rsid w:val="00654F56"/>
    <w:rsid w:val="00662233"/>
    <w:rsid w:val="00662A25"/>
    <w:rsid w:val="00665022"/>
    <w:rsid w:val="00666AD8"/>
    <w:rsid w:val="00666C7F"/>
    <w:rsid w:val="00666D54"/>
    <w:rsid w:val="00667783"/>
    <w:rsid w:val="00667B48"/>
    <w:rsid w:val="00670F43"/>
    <w:rsid w:val="00670F64"/>
    <w:rsid w:val="00673F36"/>
    <w:rsid w:val="00676F58"/>
    <w:rsid w:val="00680E0C"/>
    <w:rsid w:val="0068183D"/>
    <w:rsid w:val="00681A4F"/>
    <w:rsid w:val="00685070"/>
    <w:rsid w:val="006867DE"/>
    <w:rsid w:val="00690D84"/>
    <w:rsid w:val="00691649"/>
    <w:rsid w:val="006931AC"/>
    <w:rsid w:val="00693DCC"/>
    <w:rsid w:val="00694EC4"/>
    <w:rsid w:val="006952CC"/>
    <w:rsid w:val="00696C14"/>
    <w:rsid w:val="0069738E"/>
    <w:rsid w:val="006A0145"/>
    <w:rsid w:val="006A4113"/>
    <w:rsid w:val="006A5E59"/>
    <w:rsid w:val="006B01C9"/>
    <w:rsid w:val="006B175A"/>
    <w:rsid w:val="006B2EB7"/>
    <w:rsid w:val="006B2FE0"/>
    <w:rsid w:val="006B304C"/>
    <w:rsid w:val="006B43D0"/>
    <w:rsid w:val="006B707A"/>
    <w:rsid w:val="006C00E5"/>
    <w:rsid w:val="006C03AE"/>
    <w:rsid w:val="006C0F8C"/>
    <w:rsid w:val="006C1E35"/>
    <w:rsid w:val="006C27B1"/>
    <w:rsid w:val="006C42B5"/>
    <w:rsid w:val="006C5921"/>
    <w:rsid w:val="006C6F62"/>
    <w:rsid w:val="006C7DFA"/>
    <w:rsid w:val="006D058C"/>
    <w:rsid w:val="006D112B"/>
    <w:rsid w:val="006D1576"/>
    <w:rsid w:val="006D259B"/>
    <w:rsid w:val="006D2662"/>
    <w:rsid w:val="006D3E2A"/>
    <w:rsid w:val="006D4046"/>
    <w:rsid w:val="006D560E"/>
    <w:rsid w:val="006D6B17"/>
    <w:rsid w:val="006D7070"/>
    <w:rsid w:val="006D7F4F"/>
    <w:rsid w:val="006E0E25"/>
    <w:rsid w:val="006E6A10"/>
    <w:rsid w:val="006E7597"/>
    <w:rsid w:val="006E7CD4"/>
    <w:rsid w:val="006F0A27"/>
    <w:rsid w:val="006F0B91"/>
    <w:rsid w:val="006F15B8"/>
    <w:rsid w:val="006F19A9"/>
    <w:rsid w:val="006F2ACB"/>
    <w:rsid w:val="006F2DDE"/>
    <w:rsid w:val="006F2EBB"/>
    <w:rsid w:val="006F6755"/>
    <w:rsid w:val="00700351"/>
    <w:rsid w:val="00700BDB"/>
    <w:rsid w:val="007013E2"/>
    <w:rsid w:val="00701AAB"/>
    <w:rsid w:val="007024EB"/>
    <w:rsid w:val="007030C2"/>
    <w:rsid w:val="00703859"/>
    <w:rsid w:val="007045F2"/>
    <w:rsid w:val="00705499"/>
    <w:rsid w:val="00706EAE"/>
    <w:rsid w:val="0071215A"/>
    <w:rsid w:val="00713B95"/>
    <w:rsid w:val="00713E65"/>
    <w:rsid w:val="0071475D"/>
    <w:rsid w:val="007150F2"/>
    <w:rsid w:val="00717668"/>
    <w:rsid w:val="00717677"/>
    <w:rsid w:val="00720782"/>
    <w:rsid w:val="00720996"/>
    <w:rsid w:val="00721178"/>
    <w:rsid w:val="00721B03"/>
    <w:rsid w:val="00721F4A"/>
    <w:rsid w:val="00722681"/>
    <w:rsid w:val="007226AB"/>
    <w:rsid w:val="00724098"/>
    <w:rsid w:val="007256DF"/>
    <w:rsid w:val="00726766"/>
    <w:rsid w:val="00727784"/>
    <w:rsid w:val="0073078F"/>
    <w:rsid w:val="00730C85"/>
    <w:rsid w:val="00730E8D"/>
    <w:rsid w:val="00731FDE"/>
    <w:rsid w:val="00732403"/>
    <w:rsid w:val="0073422D"/>
    <w:rsid w:val="00734CCA"/>
    <w:rsid w:val="007350A0"/>
    <w:rsid w:val="0073611A"/>
    <w:rsid w:val="007364F9"/>
    <w:rsid w:val="00736552"/>
    <w:rsid w:val="007365CE"/>
    <w:rsid w:val="0073709E"/>
    <w:rsid w:val="00741047"/>
    <w:rsid w:val="00742D43"/>
    <w:rsid w:val="007435A0"/>
    <w:rsid w:val="007468DA"/>
    <w:rsid w:val="0074750E"/>
    <w:rsid w:val="007503B9"/>
    <w:rsid w:val="007520E5"/>
    <w:rsid w:val="00753FE2"/>
    <w:rsid w:val="00754461"/>
    <w:rsid w:val="0075618F"/>
    <w:rsid w:val="00757519"/>
    <w:rsid w:val="00757F1B"/>
    <w:rsid w:val="007638EA"/>
    <w:rsid w:val="00763D38"/>
    <w:rsid w:val="007642D2"/>
    <w:rsid w:val="007654F3"/>
    <w:rsid w:val="007654FD"/>
    <w:rsid w:val="0076557A"/>
    <w:rsid w:val="00765FC4"/>
    <w:rsid w:val="00766FCF"/>
    <w:rsid w:val="00770634"/>
    <w:rsid w:val="00771080"/>
    <w:rsid w:val="00771376"/>
    <w:rsid w:val="007718D1"/>
    <w:rsid w:val="00771C81"/>
    <w:rsid w:val="0077344E"/>
    <w:rsid w:val="0077357D"/>
    <w:rsid w:val="00773C59"/>
    <w:rsid w:val="0077530F"/>
    <w:rsid w:val="00775707"/>
    <w:rsid w:val="00776322"/>
    <w:rsid w:val="007773D2"/>
    <w:rsid w:val="0078132A"/>
    <w:rsid w:val="0078341D"/>
    <w:rsid w:val="0078353B"/>
    <w:rsid w:val="00783979"/>
    <w:rsid w:val="0079078D"/>
    <w:rsid w:val="00791F80"/>
    <w:rsid w:val="007951B4"/>
    <w:rsid w:val="007960DA"/>
    <w:rsid w:val="007A0073"/>
    <w:rsid w:val="007A058F"/>
    <w:rsid w:val="007A205B"/>
    <w:rsid w:val="007A47AF"/>
    <w:rsid w:val="007A6F79"/>
    <w:rsid w:val="007A71CF"/>
    <w:rsid w:val="007B00D5"/>
    <w:rsid w:val="007B2EC2"/>
    <w:rsid w:val="007B3E7B"/>
    <w:rsid w:val="007B4644"/>
    <w:rsid w:val="007B4BA4"/>
    <w:rsid w:val="007B63C0"/>
    <w:rsid w:val="007B6857"/>
    <w:rsid w:val="007C475C"/>
    <w:rsid w:val="007C4DCD"/>
    <w:rsid w:val="007C532F"/>
    <w:rsid w:val="007C63E6"/>
    <w:rsid w:val="007C6D5D"/>
    <w:rsid w:val="007C75D8"/>
    <w:rsid w:val="007C78E5"/>
    <w:rsid w:val="007C7DB7"/>
    <w:rsid w:val="007D047B"/>
    <w:rsid w:val="007D0613"/>
    <w:rsid w:val="007D17E2"/>
    <w:rsid w:val="007D1AF7"/>
    <w:rsid w:val="007D1E61"/>
    <w:rsid w:val="007D25C7"/>
    <w:rsid w:val="007D29D8"/>
    <w:rsid w:val="007D2A10"/>
    <w:rsid w:val="007D5887"/>
    <w:rsid w:val="007D58A7"/>
    <w:rsid w:val="007D68D0"/>
    <w:rsid w:val="007D7423"/>
    <w:rsid w:val="007E15FF"/>
    <w:rsid w:val="007E16C4"/>
    <w:rsid w:val="007E237B"/>
    <w:rsid w:val="007E3EF9"/>
    <w:rsid w:val="007E7FD2"/>
    <w:rsid w:val="007F15C6"/>
    <w:rsid w:val="007F1FCC"/>
    <w:rsid w:val="007F224A"/>
    <w:rsid w:val="007F25DE"/>
    <w:rsid w:val="007F3387"/>
    <w:rsid w:val="007F41F3"/>
    <w:rsid w:val="007F4222"/>
    <w:rsid w:val="007F7FB9"/>
    <w:rsid w:val="008009B7"/>
    <w:rsid w:val="00801118"/>
    <w:rsid w:val="00802B03"/>
    <w:rsid w:val="0080379F"/>
    <w:rsid w:val="008042C5"/>
    <w:rsid w:val="00804C7A"/>
    <w:rsid w:val="008067A7"/>
    <w:rsid w:val="00807B76"/>
    <w:rsid w:val="00810074"/>
    <w:rsid w:val="00812E3B"/>
    <w:rsid w:val="008141B6"/>
    <w:rsid w:val="0081537C"/>
    <w:rsid w:val="00817495"/>
    <w:rsid w:val="008175DD"/>
    <w:rsid w:val="00821827"/>
    <w:rsid w:val="00822253"/>
    <w:rsid w:val="00823175"/>
    <w:rsid w:val="00824905"/>
    <w:rsid w:val="00826322"/>
    <w:rsid w:val="00826A34"/>
    <w:rsid w:val="00826CA0"/>
    <w:rsid w:val="0083127E"/>
    <w:rsid w:val="008335C1"/>
    <w:rsid w:val="00834584"/>
    <w:rsid w:val="00834C32"/>
    <w:rsid w:val="00834D8D"/>
    <w:rsid w:val="0083544F"/>
    <w:rsid w:val="008374A4"/>
    <w:rsid w:val="008377FC"/>
    <w:rsid w:val="00845C1B"/>
    <w:rsid w:val="008466A5"/>
    <w:rsid w:val="008474C3"/>
    <w:rsid w:val="00847556"/>
    <w:rsid w:val="00847A52"/>
    <w:rsid w:val="008500CD"/>
    <w:rsid w:val="008537AF"/>
    <w:rsid w:val="00853D8A"/>
    <w:rsid w:val="00853DB9"/>
    <w:rsid w:val="008559C2"/>
    <w:rsid w:val="00861BC3"/>
    <w:rsid w:val="008625CC"/>
    <w:rsid w:val="00863373"/>
    <w:rsid w:val="0086371C"/>
    <w:rsid w:val="0086394D"/>
    <w:rsid w:val="00867057"/>
    <w:rsid w:val="00867CA8"/>
    <w:rsid w:val="00870CF1"/>
    <w:rsid w:val="00873D1E"/>
    <w:rsid w:val="008753FF"/>
    <w:rsid w:val="0087584E"/>
    <w:rsid w:val="008806F7"/>
    <w:rsid w:val="00881132"/>
    <w:rsid w:val="00881A99"/>
    <w:rsid w:val="00883B13"/>
    <w:rsid w:val="00883D39"/>
    <w:rsid w:val="00885BAA"/>
    <w:rsid w:val="00890157"/>
    <w:rsid w:val="008917FE"/>
    <w:rsid w:val="00892448"/>
    <w:rsid w:val="00893D36"/>
    <w:rsid w:val="00893E6D"/>
    <w:rsid w:val="00896A31"/>
    <w:rsid w:val="008A74E6"/>
    <w:rsid w:val="008B0057"/>
    <w:rsid w:val="008B28D2"/>
    <w:rsid w:val="008B324E"/>
    <w:rsid w:val="008B33DB"/>
    <w:rsid w:val="008B41D2"/>
    <w:rsid w:val="008B4A31"/>
    <w:rsid w:val="008B735A"/>
    <w:rsid w:val="008C0AED"/>
    <w:rsid w:val="008C2D5C"/>
    <w:rsid w:val="008C452B"/>
    <w:rsid w:val="008C5157"/>
    <w:rsid w:val="008C5702"/>
    <w:rsid w:val="008C58BA"/>
    <w:rsid w:val="008C5ED8"/>
    <w:rsid w:val="008C615E"/>
    <w:rsid w:val="008C6EF5"/>
    <w:rsid w:val="008D31ED"/>
    <w:rsid w:val="008D59B3"/>
    <w:rsid w:val="008D5D38"/>
    <w:rsid w:val="008D7929"/>
    <w:rsid w:val="008E03CD"/>
    <w:rsid w:val="008E0591"/>
    <w:rsid w:val="008E0AD2"/>
    <w:rsid w:val="008E35E1"/>
    <w:rsid w:val="008E400A"/>
    <w:rsid w:val="008E4294"/>
    <w:rsid w:val="008E6675"/>
    <w:rsid w:val="008E7207"/>
    <w:rsid w:val="008F1D3A"/>
    <w:rsid w:val="008F20A7"/>
    <w:rsid w:val="008F4FFB"/>
    <w:rsid w:val="008F64F8"/>
    <w:rsid w:val="008F69A4"/>
    <w:rsid w:val="008F7883"/>
    <w:rsid w:val="00904E93"/>
    <w:rsid w:val="00906C29"/>
    <w:rsid w:val="00910697"/>
    <w:rsid w:val="00910915"/>
    <w:rsid w:val="00911133"/>
    <w:rsid w:val="009121A0"/>
    <w:rsid w:val="009136CB"/>
    <w:rsid w:val="00914DAF"/>
    <w:rsid w:val="0091635B"/>
    <w:rsid w:val="00916490"/>
    <w:rsid w:val="00916BC7"/>
    <w:rsid w:val="009178F1"/>
    <w:rsid w:val="0092085A"/>
    <w:rsid w:val="00921D6E"/>
    <w:rsid w:val="0092347D"/>
    <w:rsid w:val="00924072"/>
    <w:rsid w:val="00924D2B"/>
    <w:rsid w:val="009257A9"/>
    <w:rsid w:val="00925880"/>
    <w:rsid w:val="00933441"/>
    <w:rsid w:val="009339D7"/>
    <w:rsid w:val="00933ADB"/>
    <w:rsid w:val="009357C8"/>
    <w:rsid w:val="009367B6"/>
    <w:rsid w:val="00937D23"/>
    <w:rsid w:val="00937D47"/>
    <w:rsid w:val="009431CF"/>
    <w:rsid w:val="00943547"/>
    <w:rsid w:val="00943842"/>
    <w:rsid w:val="00943C86"/>
    <w:rsid w:val="009507F0"/>
    <w:rsid w:val="009514F6"/>
    <w:rsid w:val="0095165E"/>
    <w:rsid w:val="00951765"/>
    <w:rsid w:val="0095472C"/>
    <w:rsid w:val="00955BE8"/>
    <w:rsid w:val="00956020"/>
    <w:rsid w:val="009617B5"/>
    <w:rsid w:val="00962361"/>
    <w:rsid w:val="00962F80"/>
    <w:rsid w:val="009660E8"/>
    <w:rsid w:val="00966673"/>
    <w:rsid w:val="00967D12"/>
    <w:rsid w:val="0097096F"/>
    <w:rsid w:val="009709CB"/>
    <w:rsid w:val="00971D59"/>
    <w:rsid w:val="0097249A"/>
    <w:rsid w:val="00972519"/>
    <w:rsid w:val="009766EC"/>
    <w:rsid w:val="00976DB2"/>
    <w:rsid w:val="00977425"/>
    <w:rsid w:val="00980620"/>
    <w:rsid w:val="009811E3"/>
    <w:rsid w:val="00981FB5"/>
    <w:rsid w:val="0098201B"/>
    <w:rsid w:val="0098225E"/>
    <w:rsid w:val="00983097"/>
    <w:rsid w:val="00983ECB"/>
    <w:rsid w:val="00984571"/>
    <w:rsid w:val="00984D29"/>
    <w:rsid w:val="00985E60"/>
    <w:rsid w:val="009860B1"/>
    <w:rsid w:val="00986566"/>
    <w:rsid w:val="009866CC"/>
    <w:rsid w:val="009868AB"/>
    <w:rsid w:val="00987773"/>
    <w:rsid w:val="00990504"/>
    <w:rsid w:val="0099078D"/>
    <w:rsid w:val="00990C85"/>
    <w:rsid w:val="00992588"/>
    <w:rsid w:val="009925BF"/>
    <w:rsid w:val="009929C6"/>
    <w:rsid w:val="00993B4F"/>
    <w:rsid w:val="0099435A"/>
    <w:rsid w:val="00996D46"/>
    <w:rsid w:val="00996D5B"/>
    <w:rsid w:val="00997D4A"/>
    <w:rsid w:val="009A2802"/>
    <w:rsid w:val="009A4104"/>
    <w:rsid w:val="009A491E"/>
    <w:rsid w:val="009A5AAE"/>
    <w:rsid w:val="009B1114"/>
    <w:rsid w:val="009B14E3"/>
    <w:rsid w:val="009B29D1"/>
    <w:rsid w:val="009B430F"/>
    <w:rsid w:val="009B5AF1"/>
    <w:rsid w:val="009B7D10"/>
    <w:rsid w:val="009C1BDA"/>
    <w:rsid w:val="009C1FDB"/>
    <w:rsid w:val="009C2CF6"/>
    <w:rsid w:val="009C2CFE"/>
    <w:rsid w:val="009C367E"/>
    <w:rsid w:val="009C3805"/>
    <w:rsid w:val="009C4CA3"/>
    <w:rsid w:val="009C5FA9"/>
    <w:rsid w:val="009D0C6A"/>
    <w:rsid w:val="009D12AD"/>
    <w:rsid w:val="009D14AC"/>
    <w:rsid w:val="009D1EAF"/>
    <w:rsid w:val="009E0E4E"/>
    <w:rsid w:val="009E18B1"/>
    <w:rsid w:val="009E3C86"/>
    <w:rsid w:val="009E3CB2"/>
    <w:rsid w:val="009F4B2F"/>
    <w:rsid w:val="009F6058"/>
    <w:rsid w:val="009F69A4"/>
    <w:rsid w:val="009F79EE"/>
    <w:rsid w:val="009F7C96"/>
    <w:rsid w:val="00A02DC3"/>
    <w:rsid w:val="00A043E5"/>
    <w:rsid w:val="00A0463E"/>
    <w:rsid w:val="00A1073E"/>
    <w:rsid w:val="00A11426"/>
    <w:rsid w:val="00A14587"/>
    <w:rsid w:val="00A15AB5"/>
    <w:rsid w:val="00A2049B"/>
    <w:rsid w:val="00A238EC"/>
    <w:rsid w:val="00A23F3B"/>
    <w:rsid w:val="00A2461D"/>
    <w:rsid w:val="00A252A9"/>
    <w:rsid w:val="00A30260"/>
    <w:rsid w:val="00A31892"/>
    <w:rsid w:val="00A33A99"/>
    <w:rsid w:val="00A33CD9"/>
    <w:rsid w:val="00A33E1F"/>
    <w:rsid w:val="00A34ADB"/>
    <w:rsid w:val="00A3595E"/>
    <w:rsid w:val="00A368C0"/>
    <w:rsid w:val="00A40E2E"/>
    <w:rsid w:val="00A4125F"/>
    <w:rsid w:val="00A41C60"/>
    <w:rsid w:val="00A43D6E"/>
    <w:rsid w:val="00A4408F"/>
    <w:rsid w:val="00A46CEF"/>
    <w:rsid w:val="00A4700D"/>
    <w:rsid w:val="00A47A0B"/>
    <w:rsid w:val="00A5002B"/>
    <w:rsid w:val="00A53341"/>
    <w:rsid w:val="00A5384A"/>
    <w:rsid w:val="00A5613D"/>
    <w:rsid w:val="00A56496"/>
    <w:rsid w:val="00A565C7"/>
    <w:rsid w:val="00A60209"/>
    <w:rsid w:val="00A621E3"/>
    <w:rsid w:val="00A630BF"/>
    <w:rsid w:val="00A63D96"/>
    <w:rsid w:val="00A66752"/>
    <w:rsid w:val="00A7385F"/>
    <w:rsid w:val="00A7386D"/>
    <w:rsid w:val="00A76592"/>
    <w:rsid w:val="00A816E3"/>
    <w:rsid w:val="00A81BC6"/>
    <w:rsid w:val="00A81E55"/>
    <w:rsid w:val="00A85286"/>
    <w:rsid w:val="00A85381"/>
    <w:rsid w:val="00A869A9"/>
    <w:rsid w:val="00A87068"/>
    <w:rsid w:val="00A8719E"/>
    <w:rsid w:val="00A91430"/>
    <w:rsid w:val="00A91BFC"/>
    <w:rsid w:val="00A920EB"/>
    <w:rsid w:val="00A92AD1"/>
    <w:rsid w:val="00A9346B"/>
    <w:rsid w:val="00AA0FE3"/>
    <w:rsid w:val="00AA2740"/>
    <w:rsid w:val="00AA3C8A"/>
    <w:rsid w:val="00AA3CA1"/>
    <w:rsid w:val="00AA52D1"/>
    <w:rsid w:val="00AA583E"/>
    <w:rsid w:val="00AA74CA"/>
    <w:rsid w:val="00AA7677"/>
    <w:rsid w:val="00AB16C1"/>
    <w:rsid w:val="00AB3CDC"/>
    <w:rsid w:val="00AB62CC"/>
    <w:rsid w:val="00AB6FA0"/>
    <w:rsid w:val="00AC1146"/>
    <w:rsid w:val="00AC3171"/>
    <w:rsid w:val="00AC5728"/>
    <w:rsid w:val="00AC64E8"/>
    <w:rsid w:val="00AC67AF"/>
    <w:rsid w:val="00AD06F1"/>
    <w:rsid w:val="00AD25C0"/>
    <w:rsid w:val="00AD37F9"/>
    <w:rsid w:val="00AD493D"/>
    <w:rsid w:val="00AD51C4"/>
    <w:rsid w:val="00AD64D0"/>
    <w:rsid w:val="00AE04E7"/>
    <w:rsid w:val="00AE0507"/>
    <w:rsid w:val="00AE0E2D"/>
    <w:rsid w:val="00AE13C3"/>
    <w:rsid w:val="00AE1805"/>
    <w:rsid w:val="00AE2A8F"/>
    <w:rsid w:val="00AE4391"/>
    <w:rsid w:val="00AE504B"/>
    <w:rsid w:val="00AE6B0A"/>
    <w:rsid w:val="00AE6DA7"/>
    <w:rsid w:val="00AE7561"/>
    <w:rsid w:val="00AE7D15"/>
    <w:rsid w:val="00AF055C"/>
    <w:rsid w:val="00AF065C"/>
    <w:rsid w:val="00AF1CD0"/>
    <w:rsid w:val="00AF431F"/>
    <w:rsid w:val="00AF44F3"/>
    <w:rsid w:val="00AF4B7D"/>
    <w:rsid w:val="00AF66A2"/>
    <w:rsid w:val="00AF6A4F"/>
    <w:rsid w:val="00AF7743"/>
    <w:rsid w:val="00B002CA"/>
    <w:rsid w:val="00B0089B"/>
    <w:rsid w:val="00B00E0A"/>
    <w:rsid w:val="00B01740"/>
    <w:rsid w:val="00B04862"/>
    <w:rsid w:val="00B04BE8"/>
    <w:rsid w:val="00B050A5"/>
    <w:rsid w:val="00B068F6"/>
    <w:rsid w:val="00B07599"/>
    <w:rsid w:val="00B10232"/>
    <w:rsid w:val="00B1085E"/>
    <w:rsid w:val="00B1142B"/>
    <w:rsid w:val="00B11F38"/>
    <w:rsid w:val="00B13985"/>
    <w:rsid w:val="00B145D3"/>
    <w:rsid w:val="00B14864"/>
    <w:rsid w:val="00B1594B"/>
    <w:rsid w:val="00B174F4"/>
    <w:rsid w:val="00B20D76"/>
    <w:rsid w:val="00B218AC"/>
    <w:rsid w:val="00B2356B"/>
    <w:rsid w:val="00B2523E"/>
    <w:rsid w:val="00B25E14"/>
    <w:rsid w:val="00B30920"/>
    <w:rsid w:val="00B30A0D"/>
    <w:rsid w:val="00B318B2"/>
    <w:rsid w:val="00B32866"/>
    <w:rsid w:val="00B336DE"/>
    <w:rsid w:val="00B342F3"/>
    <w:rsid w:val="00B343B0"/>
    <w:rsid w:val="00B34B9E"/>
    <w:rsid w:val="00B352E2"/>
    <w:rsid w:val="00B35F53"/>
    <w:rsid w:val="00B3640B"/>
    <w:rsid w:val="00B407D8"/>
    <w:rsid w:val="00B4156C"/>
    <w:rsid w:val="00B41E4F"/>
    <w:rsid w:val="00B43189"/>
    <w:rsid w:val="00B43877"/>
    <w:rsid w:val="00B45A0C"/>
    <w:rsid w:val="00B45B5F"/>
    <w:rsid w:val="00B4670F"/>
    <w:rsid w:val="00B4677E"/>
    <w:rsid w:val="00B47717"/>
    <w:rsid w:val="00B513C5"/>
    <w:rsid w:val="00B516FD"/>
    <w:rsid w:val="00B51FD0"/>
    <w:rsid w:val="00B52456"/>
    <w:rsid w:val="00B5398F"/>
    <w:rsid w:val="00B53B13"/>
    <w:rsid w:val="00B53B4C"/>
    <w:rsid w:val="00B53BC5"/>
    <w:rsid w:val="00B53ED6"/>
    <w:rsid w:val="00B54099"/>
    <w:rsid w:val="00B54D94"/>
    <w:rsid w:val="00B557DD"/>
    <w:rsid w:val="00B5651C"/>
    <w:rsid w:val="00B56672"/>
    <w:rsid w:val="00B567F3"/>
    <w:rsid w:val="00B56959"/>
    <w:rsid w:val="00B57A18"/>
    <w:rsid w:val="00B601F2"/>
    <w:rsid w:val="00B60D69"/>
    <w:rsid w:val="00B613AD"/>
    <w:rsid w:val="00B62823"/>
    <w:rsid w:val="00B6421E"/>
    <w:rsid w:val="00B64284"/>
    <w:rsid w:val="00B65012"/>
    <w:rsid w:val="00B65733"/>
    <w:rsid w:val="00B678F4"/>
    <w:rsid w:val="00B705B0"/>
    <w:rsid w:val="00B71717"/>
    <w:rsid w:val="00B71D05"/>
    <w:rsid w:val="00B72076"/>
    <w:rsid w:val="00B81F60"/>
    <w:rsid w:val="00B8245E"/>
    <w:rsid w:val="00B82E82"/>
    <w:rsid w:val="00B84391"/>
    <w:rsid w:val="00B8522F"/>
    <w:rsid w:val="00B85BF3"/>
    <w:rsid w:val="00B85C93"/>
    <w:rsid w:val="00B87102"/>
    <w:rsid w:val="00B87397"/>
    <w:rsid w:val="00B874BD"/>
    <w:rsid w:val="00B87E99"/>
    <w:rsid w:val="00B91736"/>
    <w:rsid w:val="00B93687"/>
    <w:rsid w:val="00B94E31"/>
    <w:rsid w:val="00B9686A"/>
    <w:rsid w:val="00B97412"/>
    <w:rsid w:val="00BA0139"/>
    <w:rsid w:val="00BA0533"/>
    <w:rsid w:val="00BA07D7"/>
    <w:rsid w:val="00BA0ACF"/>
    <w:rsid w:val="00BA536D"/>
    <w:rsid w:val="00BA5830"/>
    <w:rsid w:val="00BA5F5E"/>
    <w:rsid w:val="00BA6286"/>
    <w:rsid w:val="00BA6E6E"/>
    <w:rsid w:val="00BA7F24"/>
    <w:rsid w:val="00BB0538"/>
    <w:rsid w:val="00BB10A0"/>
    <w:rsid w:val="00BB110D"/>
    <w:rsid w:val="00BB1A67"/>
    <w:rsid w:val="00BB3077"/>
    <w:rsid w:val="00BB3BFF"/>
    <w:rsid w:val="00BB44CB"/>
    <w:rsid w:val="00BB582F"/>
    <w:rsid w:val="00BB5DC6"/>
    <w:rsid w:val="00BB6DF0"/>
    <w:rsid w:val="00BB7451"/>
    <w:rsid w:val="00BB74BC"/>
    <w:rsid w:val="00BC01F9"/>
    <w:rsid w:val="00BC054C"/>
    <w:rsid w:val="00BC2C47"/>
    <w:rsid w:val="00BC3DE2"/>
    <w:rsid w:val="00BC3E9E"/>
    <w:rsid w:val="00BC731A"/>
    <w:rsid w:val="00BC769E"/>
    <w:rsid w:val="00BD0866"/>
    <w:rsid w:val="00BD08FA"/>
    <w:rsid w:val="00BD0FB8"/>
    <w:rsid w:val="00BD1B0E"/>
    <w:rsid w:val="00BD2B75"/>
    <w:rsid w:val="00BD2EE8"/>
    <w:rsid w:val="00BD3E33"/>
    <w:rsid w:val="00BD43BB"/>
    <w:rsid w:val="00BD557D"/>
    <w:rsid w:val="00BD7DE7"/>
    <w:rsid w:val="00BE0E15"/>
    <w:rsid w:val="00BE3F7D"/>
    <w:rsid w:val="00BE4290"/>
    <w:rsid w:val="00BE44AE"/>
    <w:rsid w:val="00BE4DF8"/>
    <w:rsid w:val="00BE4FFD"/>
    <w:rsid w:val="00BF3654"/>
    <w:rsid w:val="00BF50EE"/>
    <w:rsid w:val="00BF5B60"/>
    <w:rsid w:val="00C0201A"/>
    <w:rsid w:val="00C02108"/>
    <w:rsid w:val="00C02ACB"/>
    <w:rsid w:val="00C02F0C"/>
    <w:rsid w:val="00C042E8"/>
    <w:rsid w:val="00C0551A"/>
    <w:rsid w:val="00C06B1A"/>
    <w:rsid w:val="00C06FE1"/>
    <w:rsid w:val="00C0701F"/>
    <w:rsid w:val="00C10601"/>
    <w:rsid w:val="00C10677"/>
    <w:rsid w:val="00C119D3"/>
    <w:rsid w:val="00C13DD4"/>
    <w:rsid w:val="00C14D6F"/>
    <w:rsid w:val="00C16491"/>
    <w:rsid w:val="00C16C83"/>
    <w:rsid w:val="00C20BE2"/>
    <w:rsid w:val="00C20E2D"/>
    <w:rsid w:val="00C214BD"/>
    <w:rsid w:val="00C2182A"/>
    <w:rsid w:val="00C2350F"/>
    <w:rsid w:val="00C24435"/>
    <w:rsid w:val="00C2468A"/>
    <w:rsid w:val="00C24D0B"/>
    <w:rsid w:val="00C24FDA"/>
    <w:rsid w:val="00C25FFA"/>
    <w:rsid w:val="00C2794F"/>
    <w:rsid w:val="00C27AEB"/>
    <w:rsid w:val="00C30C23"/>
    <w:rsid w:val="00C33413"/>
    <w:rsid w:val="00C3597E"/>
    <w:rsid w:val="00C413BE"/>
    <w:rsid w:val="00C4158F"/>
    <w:rsid w:val="00C4337D"/>
    <w:rsid w:val="00C43FE0"/>
    <w:rsid w:val="00C45419"/>
    <w:rsid w:val="00C45FA2"/>
    <w:rsid w:val="00C4655C"/>
    <w:rsid w:val="00C475D6"/>
    <w:rsid w:val="00C47A5C"/>
    <w:rsid w:val="00C504B5"/>
    <w:rsid w:val="00C52934"/>
    <w:rsid w:val="00C53448"/>
    <w:rsid w:val="00C534E1"/>
    <w:rsid w:val="00C53E81"/>
    <w:rsid w:val="00C543EF"/>
    <w:rsid w:val="00C54593"/>
    <w:rsid w:val="00C54EFC"/>
    <w:rsid w:val="00C55D4E"/>
    <w:rsid w:val="00C63163"/>
    <w:rsid w:val="00C64427"/>
    <w:rsid w:val="00C66F43"/>
    <w:rsid w:val="00C67A1D"/>
    <w:rsid w:val="00C67D03"/>
    <w:rsid w:val="00C71203"/>
    <w:rsid w:val="00C739A5"/>
    <w:rsid w:val="00C74E60"/>
    <w:rsid w:val="00C77EA9"/>
    <w:rsid w:val="00C812BA"/>
    <w:rsid w:val="00C81DB9"/>
    <w:rsid w:val="00C82485"/>
    <w:rsid w:val="00C85904"/>
    <w:rsid w:val="00C862E9"/>
    <w:rsid w:val="00C90515"/>
    <w:rsid w:val="00C9157C"/>
    <w:rsid w:val="00C921AC"/>
    <w:rsid w:val="00C935A7"/>
    <w:rsid w:val="00C93A14"/>
    <w:rsid w:val="00C93B7A"/>
    <w:rsid w:val="00C94E32"/>
    <w:rsid w:val="00C973BA"/>
    <w:rsid w:val="00C9753A"/>
    <w:rsid w:val="00CA08FA"/>
    <w:rsid w:val="00CA17E7"/>
    <w:rsid w:val="00CA35E9"/>
    <w:rsid w:val="00CA4345"/>
    <w:rsid w:val="00CA4B73"/>
    <w:rsid w:val="00CA52BB"/>
    <w:rsid w:val="00CA5B45"/>
    <w:rsid w:val="00CA6040"/>
    <w:rsid w:val="00CA7613"/>
    <w:rsid w:val="00CB5580"/>
    <w:rsid w:val="00CB6C84"/>
    <w:rsid w:val="00CB729D"/>
    <w:rsid w:val="00CB757E"/>
    <w:rsid w:val="00CB7B62"/>
    <w:rsid w:val="00CC10A7"/>
    <w:rsid w:val="00CC5E5D"/>
    <w:rsid w:val="00CC76BB"/>
    <w:rsid w:val="00CC7883"/>
    <w:rsid w:val="00CD2156"/>
    <w:rsid w:val="00CD29F7"/>
    <w:rsid w:val="00CD35A5"/>
    <w:rsid w:val="00CD5B48"/>
    <w:rsid w:val="00CD6C35"/>
    <w:rsid w:val="00CD76AD"/>
    <w:rsid w:val="00CE01BE"/>
    <w:rsid w:val="00CE1A1F"/>
    <w:rsid w:val="00CE1E44"/>
    <w:rsid w:val="00CE34C2"/>
    <w:rsid w:val="00CE38A4"/>
    <w:rsid w:val="00CE53EC"/>
    <w:rsid w:val="00CE6B64"/>
    <w:rsid w:val="00CF0030"/>
    <w:rsid w:val="00CF3797"/>
    <w:rsid w:val="00CF4E73"/>
    <w:rsid w:val="00CF5571"/>
    <w:rsid w:val="00CF6015"/>
    <w:rsid w:val="00D003ED"/>
    <w:rsid w:val="00D00B6A"/>
    <w:rsid w:val="00D01446"/>
    <w:rsid w:val="00D02014"/>
    <w:rsid w:val="00D036E3"/>
    <w:rsid w:val="00D07C8D"/>
    <w:rsid w:val="00D107C9"/>
    <w:rsid w:val="00D10A0A"/>
    <w:rsid w:val="00D12F28"/>
    <w:rsid w:val="00D14738"/>
    <w:rsid w:val="00D14D29"/>
    <w:rsid w:val="00D14FE0"/>
    <w:rsid w:val="00D16138"/>
    <w:rsid w:val="00D16A1E"/>
    <w:rsid w:val="00D16A84"/>
    <w:rsid w:val="00D16B73"/>
    <w:rsid w:val="00D17B19"/>
    <w:rsid w:val="00D23723"/>
    <w:rsid w:val="00D23C38"/>
    <w:rsid w:val="00D24817"/>
    <w:rsid w:val="00D30644"/>
    <w:rsid w:val="00D3192C"/>
    <w:rsid w:val="00D31DC0"/>
    <w:rsid w:val="00D34BA4"/>
    <w:rsid w:val="00D359A2"/>
    <w:rsid w:val="00D3670E"/>
    <w:rsid w:val="00D36D4E"/>
    <w:rsid w:val="00D379C9"/>
    <w:rsid w:val="00D41C0B"/>
    <w:rsid w:val="00D42C9E"/>
    <w:rsid w:val="00D42D69"/>
    <w:rsid w:val="00D45448"/>
    <w:rsid w:val="00D459E0"/>
    <w:rsid w:val="00D46265"/>
    <w:rsid w:val="00D47983"/>
    <w:rsid w:val="00D51BBA"/>
    <w:rsid w:val="00D52B53"/>
    <w:rsid w:val="00D53ADA"/>
    <w:rsid w:val="00D53CF3"/>
    <w:rsid w:val="00D54AB1"/>
    <w:rsid w:val="00D54FF7"/>
    <w:rsid w:val="00D56070"/>
    <w:rsid w:val="00D57341"/>
    <w:rsid w:val="00D57D75"/>
    <w:rsid w:val="00D57F6F"/>
    <w:rsid w:val="00D60572"/>
    <w:rsid w:val="00D609BD"/>
    <w:rsid w:val="00D60B28"/>
    <w:rsid w:val="00D6521B"/>
    <w:rsid w:val="00D65B9F"/>
    <w:rsid w:val="00D65C03"/>
    <w:rsid w:val="00D66D64"/>
    <w:rsid w:val="00D671EB"/>
    <w:rsid w:val="00D71C2A"/>
    <w:rsid w:val="00D71E75"/>
    <w:rsid w:val="00D747C7"/>
    <w:rsid w:val="00D756CB"/>
    <w:rsid w:val="00D7591F"/>
    <w:rsid w:val="00D80AF2"/>
    <w:rsid w:val="00D823F0"/>
    <w:rsid w:val="00D83533"/>
    <w:rsid w:val="00D83B93"/>
    <w:rsid w:val="00D83CE1"/>
    <w:rsid w:val="00D840D3"/>
    <w:rsid w:val="00D84594"/>
    <w:rsid w:val="00D84896"/>
    <w:rsid w:val="00D861DE"/>
    <w:rsid w:val="00D878EC"/>
    <w:rsid w:val="00D9068A"/>
    <w:rsid w:val="00D92E12"/>
    <w:rsid w:val="00D942D8"/>
    <w:rsid w:val="00D95735"/>
    <w:rsid w:val="00D96C5B"/>
    <w:rsid w:val="00DA0E15"/>
    <w:rsid w:val="00DA1592"/>
    <w:rsid w:val="00DA1A83"/>
    <w:rsid w:val="00DA5979"/>
    <w:rsid w:val="00DA5D6D"/>
    <w:rsid w:val="00DA6210"/>
    <w:rsid w:val="00DA75FF"/>
    <w:rsid w:val="00DB037D"/>
    <w:rsid w:val="00DB04C0"/>
    <w:rsid w:val="00DB13B0"/>
    <w:rsid w:val="00DB21A9"/>
    <w:rsid w:val="00DB4D93"/>
    <w:rsid w:val="00DB5770"/>
    <w:rsid w:val="00DB623D"/>
    <w:rsid w:val="00DB7573"/>
    <w:rsid w:val="00DC455F"/>
    <w:rsid w:val="00DC4FF2"/>
    <w:rsid w:val="00DD0CF4"/>
    <w:rsid w:val="00DD108D"/>
    <w:rsid w:val="00DD1B9D"/>
    <w:rsid w:val="00DD20C5"/>
    <w:rsid w:val="00DD31EE"/>
    <w:rsid w:val="00DD35B5"/>
    <w:rsid w:val="00DD3AD2"/>
    <w:rsid w:val="00DD5AC1"/>
    <w:rsid w:val="00DE016B"/>
    <w:rsid w:val="00DE08DF"/>
    <w:rsid w:val="00DE1A7A"/>
    <w:rsid w:val="00DE3796"/>
    <w:rsid w:val="00DF0230"/>
    <w:rsid w:val="00DF1670"/>
    <w:rsid w:val="00DF2DC4"/>
    <w:rsid w:val="00DF336D"/>
    <w:rsid w:val="00DF7DDA"/>
    <w:rsid w:val="00E003A0"/>
    <w:rsid w:val="00E00589"/>
    <w:rsid w:val="00E00C2E"/>
    <w:rsid w:val="00E011D7"/>
    <w:rsid w:val="00E01BD8"/>
    <w:rsid w:val="00E024B6"/>
    <w:rsid w:val="00E02F28"/>
    <w:rsid w:val="00E03E44"/>
    <w:rsid w:val="00E04D31"/>
    <w:rsid w:val="00E05D5A"/>
    <w:rsid w:val="00E06DAF"/>
    <w:rsid w:val="00E1086C"/>
    <w:rsid w:val="00E12110"/>
    <w:rsid w:val="00E16209"/>
    <w:rsid w:val="00E16710"/>
    <w:rsid w:val="00E16797"/>
    <w:rsid w:val="00E16CD9"/>
    <w:rsid w:val="00E207EE"/>
    <w:rsid w:val="00E209E8"/>
    <w:rsid w:val="00E21AA7"/>
    <w:rsid w:val="00E21F5F"/>
    <w:rsid w:val="00E2211D"/>
    <w:rsid w:val="00E24426"/>
    <w:rsid w:val="00E31DDF"/>
    <w:rsid w:val="00E32B14"/>
    <w:rsid w:val="00E33CBA"/>
    <w:rsid w:val="00E3521F"/>
    <w:rsid w:val="00E357A8"/>
    <w:rsid w:val="00E3651C"/>
    <w:rsid w:val="00E37BCB"/>
    <w:rsid w:val="00E37F76"/>
    <w:rsid w:val="00E442D5"/>
    <w:rsid w:val="00E44F48"/>
    <w:rsid w:val="00E4530F"/>
    <w:rsid w:val="00E46067"/>
    <w:rsid w:val="00E46763"/>
    <w:rsid w:val="00E471FC"/>
    <w:rsid w:val="00E47E59"/>
    <w:rsid w:val="00E47EAB"/>
    <w:rsid w:val="00E5149A"/>
    <w:rsid w:val="00E51970"/>
    <w:rsid w:val="00E52F56"/>
    <w:rsid w:val="00E53DEA"/>
    <w:rsid w:val="00E549C5"/>
    <w:rsid w:val="00E5768E"/>
    <w:rsid w:val="00E57C32"/>
    <w:rsid w:val="00E57D39"/>
    <w:rsid w:val="00E602D9"/>
    <w:rsid w:val="00E62E9D"/>
    <w:rsid w:val="00E63187"/>
    <w:rsid w:val="00E6593E"/>
    <w:rsid w:val="00E65E63"/>
    <w:rsid w:val="00E67CB3"/>
    <w:rsid w:val="00E72D5A"/>
    <w:rsid w:val="00E738FE"/>
    <w:rsid w:val="00E73E33"/>
    <w:rsid w:val="00E74F8B"/>
    <w:rsid w:val="00E7587C"/>
    <w:rsid w:val="00E75AA0"/>
    <w:rsid w:val="00E76639"/>
    <w:rsid w:val="00E76A78"/>
    <w:rsid w:val="00E81815"/>
    <w:rsid w:val="00E82123"/>
    <w:rsid w:val="00E82B3E"/>
    <w:rsid w:val="00E843EE"/>
    <w:rsid w:val="00E84FF9"/>
    <w:rsid w:val="00E86028"/>
    <w:rsid w:val="00E870C9"/>
    <w:rsid w:val="00E9151B"/>
    <w:rsid w:val="00E9157F"/>
    <w:rsid w:val="00E92D46"/>
    <w:rsid w:val="00E93FEE"/>
    <w:rsid w:val="00E94DEC"/>
    <w:rsid w:val="00E95C37"/>
    <w:rsid w:val="00EA0B6C"/>
    <w:rsid w:val="00EA0C40"/>
    <w:rsid w:val="00EA2F25"/>
    <w:rsid w:val="00EA4BB7"/>
    <w:rsid w:val="00EA51F3"/>
    <w:rsid w:val="00EA594B"/>
    <w:rsid w:val="00EA69FE"/>
    <w:rsid w:val="00EA7255"/>
    <w:rsid w:val="00EA7D99"/>
    <w:rsid w:val="00EB0D6D"/>
    <w:rsid w:val="00EB0E99"/>
    <w:rsid w:val="00EB42C3"/>
    <w:rsid w:val="00EB61C5"/>
    <w:rsid w:val="00EB7253"/>
    <w:rsid w:val="00EC025B"/>
    <w:rsid w:val="00EC3FDB"/>
    <w:rsid w:val="00EC3FEE"/>
    <w:rsid w:val="00EC4968"/>
    <w:rsid w:val="00EC6010"/>
    <w:rsid w:val="00EC6091"/>
    <w:rsid w:val="00EC6879"/>
    <w:rsid w:val="00EC7F2C"/>
    <w:rsid w:val="00ED3045"/>
    <w:rsid w:val="00ED3484"/>
    <w:rsid w:val="00ED3723"/>
    <w:rsid w:val="00ED4425"/>
    <w:rsid w:val="00EE0CA0"/>
    <w:rsid w:val="00EE209A"/>
    <w:rsid w:val="00EE233E"/>
    <w:rsid w:val="00EE2360"/>
    <w:rsid w:val="00EE34D0"/>
    <w:rsid w:val="00EE3AD9"/>
    <w:rsid w:val="00EE5EAC"/>
    <w:rsid w:val="00EE6922"/>
    <w:rsid w:val="00EE6F80"/>
    <w:rsid w:val="00EE7540"/>
    <w:rsid w:val="00EE776B"/>
    <w:rsid w:val="00EE7A7C"/>
    <w:rsid w:val="00EF091D"/>
    <w:rsid w:val="00EF25DB"/>
    <w:rsid w:val="00EF4F48"/>
    <w:rsid w:val="00EF5B2F"/>
    <w:rsid w:val="00EF74D2"/>
    <w:rsid w:val="00F0441C"/>
    <w:rsid w:val="00F04CEC"/>
    <w:rsid w:val="00F053F6"/>
    <w:rsid w:val="00F068BC"/>
    <w:rsid w:val="00F06969"/>
    <w:rsid w:val="00F1021F"/>
    <w:rsid w:val="00F107FA"/>
    <w:rsid w:val="00F10D37"/>
    <w:rsid w:val="00F10EA9"/>
    <w:rsid w:val="00F11518"/>
    <w:rsid w:val="00F11B99"/>
    <w:rsid w:val="00F125EF"/>
    <w:rsid w:val="00F13530"/>
    <w:rsid w:val="00F13E96"/>
    <w:rsid w:val="00F13ECD"/>
    <w:rsid w:val="00F14884"/>
    <w:rsid w:val="00F14F60"/>
    <w:rsid w:val="00F15B17"/>
    <w:rsid w:val="00F15B39"/>
    <w:rsid w:val="00F206B0"/>
    <w:rsid w:val="00F2076B"/>
    <w:rsid w:val="00F20790"/>
    <w:rsid w:val="00F2101D"/>
    <w:rsid w:val="00F222B7"/>
    <w:rsid w:val="00F2352D"/>
    <w:rsid w:val="00F2450F"/>
    <w:rsid w:val="00F25869"/>
    <w:rsid w:val="00F30089"/>
    <w:rsid w:val="00F31FA6"/>
    <w:rsid w:val="00F33BBD"/>
    <w:rsid w:val="00F33F73"/>
    <w:rsid w:val="00F3746D"/>
    <w:rsid w:val="00F40328"/>
    <w:rsid w:val="00F40A98"/>
    <w:rsid w:val="00F41219"/>
    <w:rsid w:val="00F41783"/>
    <w:rsid w:val="00F42035"/>
    <w:rsid w:val="00F422C1"/>
    <w:rsid w:val="00F43432"/>
    <w:rsid w:val="00F440FE"/>
    <w:rsid w:val="00F44808"/>
    <w:rsid w:val="00F460F1"/>
    <w:rsid w:val="00F46892"/>
    <w:rsid w:val="00F519B6"/>
    <w:rsid w:val="00F5203B"/>
    <w:rsid w:val="00F5543A"/>
    <w:rsid w:val="00F5586F"/>
    <w:rsid w:val="00F60B8F"/>
    <w:rsid w:val="00F62A1A"/>
    <w:rsid w:val="00F63F27"/>
    <w:rsid w:val="00F64E58"/>
    <w:rsid w:val="00F65AB3"/>
    <w:rsid w:val="00F70204"/>
    <w:rsid w:val="00F714D4"/>
    <w:rsid w:val="00F767A5"/>
    <w:rsid w:val="00F80DFB"/>
    <w:rsid w:val="00F81870"/>
    <w:rsid w:val="00F8236C"/>
    <w:rsid w:val="00F83734"/>
    <w:rsid w:val="00F83903"/>
    <w:rsid w:val="00F83E91"/>
    <w:rsid w:val="00F84067"/>
    <w:rsid w:val="00F841CE"/>
    <w:rsid w:val="00F8565F"/>
    <w:rsid w:val="00F858D6"/>
    <w:rsid w:val="00F85A31"/>
    <w:rsid w:val="00F86635"/>
    <w:rsid w:val="00F86909"/>
    <w:rsid w:val="00F92900"/>
    <w:rsid w:val="00F93FA1"/>
    <w:rsid w:val="00F948AF"/>
    <w:rsid w:val="00F96389"/>
    <w:rsid w:val="00F97F7E"/>
    <w:rsid w:val="00FA1223"/>
    <w:rsid w:val="00FA47A9"/>
    <w:rsid w:val="00FA6C78"/>
    <w:rsid w:val="00FA7945"/>
    <w:rsid w:val="00FB0647"/>
    <w:rsid w:val="00FB165C"/>
    <w:rsid w:val="00FB2664"/>
    <w:rsid w:val="00FB35E4"/>
    <w:rsid w:val="00FB59A9"/>
    <w:rsid w:val="00FB5D30"/>
    <w:rsid w:val="00FB6E17"/>
    <w:rsid w:val="00FC0706"/>
    <w:rsid w:val="00FC23DA"/>
    <w:rsid w:val="00FC24CD"/>
    <w:rsid w:val="00FC28EE"/>
    <w:rsid w:val="00FC2AB9"/>
    <w:rsid w:val="00FC4F2F"/>
    <w:rsid w:val="00FC5DFD"/>
    <w:rsid w:val="00FC5F7C"/>
    <w:rsid w:val="00FC67EE"/>
    <w:rsid w:val="00FC6BB3"/>
    <w:rsid w:val="00FC7A61"/>
    <w:rsid w:val="00FD01F1"/>
    <w:rsid w:val="00FD0DA0"/>
    <w:rsid w:val="00FD2E7E"/>
    <w:rsid w:val="00FD348C"/>
    <w:rsid w:val="00FD4B09"/>
    <w:rsid w:val="00FD4E29"/>
    <w:rsid w:val="00FD57F4"/>
    <w:rsid w:val="00FD7B92"/>
    <w:rsid w:val="00FE3078"/>
    <w:rsid w:val="00FE445E"/>
    <w:rsid w:val="00FE6558"/>
    <w:rsid w:val="00FE6ACD"/>
    <w:rsid w:val="00FE6F02"/>
    <w:rsid w:val="00FE7AD4"/>
    <w:rsid w:val="00FF02A6"/>
    <w:rsid w:val="00FF0596"/>
    <w:rsid w:val="00FF3E92"/>
    <w:rsid w:val="00FF3FF9"/>
    <w:rsid w:val="00FF409B"/>
    <w:rsid w:val="00FF40EB"/>
    <w:rsid w:val="00FF4223"/>
    <w:rsid w:val="00FF4F59"/>
    <w:rsid w:val="00FF5EF2"/>
    <w:rsid w:val="00FF618E"/>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DBF4B73"/>
  <w15:chartTrackingRefBased/>
  <w15:docId w15:val="{CC6BE8D6-1017-443A-B4A8-2EA151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7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8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6787B"/>
    <w:pPr>
      <w:ind w:left="720"/>
    </w:pPr>
  </w:style>
  <w:style w:type="paragraph" w:styleId="Header">
    <w:name w:val="header"/>
    <w:basedOn w:val="Normal"/>
    <w:link w:val="HeaderChar"/>
    <w:uiPriority w:val="99"/>
    <w:unhideWhenUsed/>
    <w:rsid w:val="0036787B"/>
    <w:pPr>
      <w:tabs>
        <w:tab w:val="center" w:pos="4680"/>
        <w:tab w:val="right" w:pos="9360"/>
      </w:tabs>
    </w:pPr>
  </w:style>
  <w:style w:type="character" w:customStyle="1" w:styleId="HeaderChar">
    <w:name w:val="Header Char"/>
    <w:basedOn w:val="DefaultParagraphFont"/>
    <w:link w:val="Header"/>
    <w:uiPriority w:val="99"/>
    <w:rsid w:val="0036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1BC"/>
    <w:pPr>
      <w:tabs>
        <w:tab w:val="center" w:pos="4680"/>
        <w:tab w:val="right" w:pos="9360"/>
      </w:tabs>
    </w:pPr>
  </w:style>
  <w:style w:type="character" w:customStyle="1" w:styleId="FooterChar">
    <w:name w:val="Footer Char"/>
    <w:basedOn w:val="DefaultParagraphFont"/>
    <w:link w:val="Footer"/>
    <w:uiPriority w:val="99"/>
    <w:rsid w:val="002611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5AF1"/>
    <w:rPr>
      <w:sz w:val="16"/>
      <w:szCs w:val="16"/>
    </w:rPr>
  </w:style>
  <w:style w:type="paragraph" w:styleId="CommentText">
    <w:name w:val="annotation text"/>
    <w:basedOn w:val="Normal"/>
    <w:link w:val="CommentTextChar"/>
    <w:uiPriority w:val="99"/>
    <w:unhideWhenUsed/>
    <w:rsid w:val="009B5AF1"/>
    <w:rPr>
      <w:sz w:val="20"/>
      <w:szCs w:val="20"/>
    </w:rPr>
  </w:style>
  <w:style w:type="character" w:customStyle="1" w:styleId="CommentTextChar">
    <w:name w:val="Comment Text Char"/>
    <w:basedOn w:val="DefaultParagraphFont"/>
    <w:link w:val="CommentText"/>
    <w:uiPriority w:val="99"/>
    <w:rsid w:val="009B5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AF1"/>
    <w:rPr>
      <w:b/>
      <w:bCs/>
    </w:rPr>
  </w:style>
  <w:style w:type="character" w:customStyle="1" w:styleId="CommentSubjectChar">
    <w:name w:val="Comment Subject Char"/>
    <w:basedOn w:val="CommentTextChar"/>
    <w:link w:val="CommentSubject"/>
    <w:uiPriority w:val="99"/>
    <w:semiHidden/>
    <w:rsid w:val="009B5A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5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F1"/>
    <w:rPr>
      <w:rFonts w:ascii="Segoe UI" w:eastAsia="Times New Roman" w:hAnsi="Segoe UI" w:cs="Segoe UI"/>
      <w:sz w:val="18"/>
      <w:szCs w:val="18"/>
    </w:rPr>
  </w:style>
  <w:style w:type="paragraph" w:styleId="Revision">
    <w:name w:val="Revision"/>
    <w:hidden/>
    <w:uiPriority w:val="99"/>
    <w:semiHidden/>
    <w:rsid w:val="00EC496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B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114"/>
    <w:rPr>
      <w:color w:val="0000FF" w:themeColor="hyperlink"/>
      <w:u w:val="single"/>
    </w:rPr>
  </w:style>
  <w:style w:type="character" w:styleId="UnresolvedMention">
    <w:name w:val="Unresolved Mention"/>
    <w:basedOn w:val="DefaultParagraphFont"/>
    <w:uiPriority w:val="99"/>
    <w:semiHidden/>
    <w:unhideWhenUsed/>
    <w:rsid w:val="009B1114"/>
    <w:rPr>
      <w:color w:val="605E5C"/>
      <w:shd w:val="clear" w:color="auto" w:fill="E1DFDD"/>
    </w:rPr>
  </w:style>
  <w:style w:type="character" w:styleId="FollowedHyperlink">
    <w:name w:val="FollowedHyperlink"/>
    <w:basedOn w:val="DefaultParagraphFont"/>
    <w:uiPriority w:val="99"/>
    <w:semiHidden/>
    <w:unhideWhenUsed/>
    <w:rsid w:val="00B65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48">
      <w:bodyDiv w:val="1"/>
      <w:marLeft w:val="0"/>
      <w:marRight w:val="0"/>
      <w:marTop w:val="0"/>
      <w:marBottom w:val="0"/>
      <w:divBdr>
        <w:top w:val="none" w:sz="0" w:space="0" w:color="auto"/>
        <w:left w:val="none" w:sz="0" w:space="0" w:color="auto"/>
        <w:bottom w:val="none" w:sz="0" w:space="0" w:color="auto"/>
        <w:right w:val="none" w:sz="0" w:space="0" w:color="auto"/>
      </w:divBdr>
    </w:div>
    <w:div w:id="71895501">
      <w:bodyDiv w:val="1"/>
      <w:marLeft w:val="0"/>
      <w:marRight w:val="0"/>
      <w:marTop w:val="0"/>
      <w:marBottom w:val="0"/>
      <w:divBdr>
        <w:top w:val="none" w:sz="0" w:space="0" w:color="auto"/>
        <w:left w:val="none" w:sz="0" w:space="0" w:color="auto"/>
        <w:bottom w:val="none" w:sz="0" w:space="0" w:color="auto"/>
        <w:right w:val="none" w:sz="0" w:space="0" w:color="auto"/>
      </w:divBdr>
    </w:div>
    <w:div w:id="86267753">
      <w:bodyDiv w:val="1"/>
      <w:marLeft w:val="0"/>
      <w:marRight w:val="0"/>
      <w:marTop w:val="0"/>
      <w:marBottom w:val="0"/>
      <w:divBdr>
        <w:top w:val="none" w:sz="0" w:space="0" w:color="auto"/>
        <w:left w:val="none" w:sz="0" w:space="0" w:color="auto"/>
        <w:bottom w:val="none" w:sz="0" w:space="0" w:color="auto"/>
        <w:right w:val="none" w:sz="0" w:space="0" w:color="auto"/>
      </w:divBdr>
    </w:div>
    <w:div w:id="90201841">
      <w:bodyDiv w:val="1"/>
      <w:marLeft w:val="0"/>
      <w:marRight w:val="0"/>
      <w:marTop w:val="0"/>
      <w:marBottom w:val="0"/>
      <w:divBdr>
        <w:top w:val="none" w:sz="0" w:space="0" w:color="auto"/>
        <w:left w:val="none" w:sz="0" w:space="0" w:color="auto"/>
        <w:bottom w:val="none" w:sz="0" w:space="0" w:color="auto"/>
        <w:right w:val="none" w:sz="0" w:space="0" w:color="auto"/>
      </w:divBdr>
    </w:div>
    <w:div w:id="131291506">
      <w:bodyDiv w:val="1"/>
      <w:marLeft w:val="0"/>
      <w:marRight w:val="0"/>
      <w:marTop w:val="0"/>
      <w:marBottom w:val="0"/>
      <w:divBdr>
        <w:top w:val="none" w:sz="0" w:space="0" w:color="auto"/>
        <w:left w:val="none" w:sz="0" w:space="0" w:color="auto"/>
        <w:bottom w:val="none" w:sz="0" w:space="0" w:color="auto"/>
        <w:right w:val="none" w:sz="0" w:space="0" w:color="auto"/>
      </w:divBdr>
    </w:div>
    <w:div w:id="148788083">
      <w:bodyDiv w:val="1"/>
      <w:marLeft w:val="0"/>
      <w:marRight w:val="0"/>
      <w:marTop w:val="0"/>
      <w:marBottom w:val="0"/>
      <w:divBdr>
        <w:top w:val="none" w:sz="0" w:space="0" w:color="auto"/>
        <w:left w:val="none" w:sz="0" w:space="0" w:color="auto"/>
        <w:bottom w:val="none" w:sz="0" w:space="0" w:color="auto"/>
        <w:right w:val="none" w:sz="0" w:space="0" w:color="auto"/>
      </w:divBdr>
    </w:div>
    <w:div w:id="161438002">
      <w:bodyDiv w:val="1"/>
      <w:marLeft w:val="0"/>
      <w:marRight w:val="0"/>
      <w:marTop w:val="0"/>
      <w:marBottom w:val="0"/>
      <w:divBdr>
        <w:top w:val="none" w:sz="0" w:space="0" w:color="auto"/>
        <w:left w:val="none" w:sz="0" w:space="0" w:color="auto"/>
        <w:bottom w:val="none" w:sz="0" w:space="0" w:color="auto"/>
        <w:right w:val="none" w:sz="0" w:space="0" w:color="auto"/>
      </w:divBdr>
    </w:div>
    <w:div w:id="236592238">
      <w:bodyDiv w:val="1"/>
      <w:marLeft w:val="0"/>
      <w:marRight w:val="0"/>
      <w:marTop w:val="0"/>
      <w:marBottom w:val="0"/>
      <w:divBdr>
        <w:top w:val="none" w:sz="0" w:space="0" w:color="auto"/>
        <w:left w:val="none" w:sz="0" w:space="0" w:color="auto"/>
        <w:bottom w:val="none" w:sz="0" w:space="0" w:color="auto"/>
        <w:right w:val="none" w:sz="0" w:space="0" w:color="auto"/>
      </w:divBdr>
    </w:div>
    <w:div w:id="269316033">
      <w:bodyDiv w:val="1"/>
      <w:marLeft w:val="0"/>
      <w:marRight w:val="0"/>
      <w:marTop w:val="0"/>
      <w:marBottom w:val="0"/>
      <w:divBdr>
        <w:top w:val="none" w:sz="0" w:space="0" w:color="auto"/>
        <w:left w:val="none" w:sz="0" w:space="0" w:color="auto"/>
        <w:bottom w:val="none" w:sz="0" w:space="0" w:color="auto"/>
        <w:right w:val="none" w:sz="0" w:space="0" w:color="auto"/>
      </w:divBdr>
    </w:div>
    <w:div w:id="300383157">
      <w:bodyDiv w:val="1"/>
      <w:marLeft w:val="0"/>
      <w:marRight w:val="0"/>
      <w:marTop w:val="0"/>
      <w:marBottom w:val="0"/>
      <w:divBdr>
        <w:top w:val="none" w:sz="0" w:space="0" w:color="auto"/>
        <w:left w:val="none" w:sz="0" w:space="0" w:color="auto"/>
        <w:bottom w:val="none" w:sz="0" w:space="0" w:color="auto"/>
        <w:right w:val="none" w:sz="0" w:space="0" w:color="auto"/>
      </w:divBdr>
    </w:div>
    <w:div w:id="338191348">
      <w:bodyDiv w:val="1"/>
      <w:marLeft w:val="0"/>
      <w:marRight w:val="0"/>
      <w:marTop w:val="0"/>
      <w:marBottom w:val="0"/>
      <w:divBdr>
        <w:top w:val="none" w:sz="0" w:space="0" w:color="auto"/>
        <w:left w:val="none" w:sz="0" w:space="0" w:color="auto"/>
        <w:bottom w:val="none" w:sz="0" w:space="0" w:color="auto"/>
        <w:right w:val="none" w:sz="0" w:space="0" w:color="auto"/>
      </w:divBdr>
    </w:div>
    <w:div w:id="396052702">
      <w:bodyDiv w:val="1"/>
      <w:marLeft w:val="0"/>
      <w:marRight w:val="0"/>
      <w:marTop w:val="0"/>
      <w:marBottom w:val="0"/>
      <w:divBdr>
        <w:top w:val="none" w:sz="0" w:space="0" w:color="auto"/>
        <w:left w:val="none" w:sz="0" w:space="0" w:color="auto"/>
        <w:bottom w:val="none" w:sz="0" w:space="0" w:color="auto"/>
        <w:right w:val="none" w:sz="0" w:space="0" w:color="auto"/>
      </w:divBdr>
    </w:div>
    <w:div w:id="447043911">
      <w:bodyDiv w:val="1"/>
      <w:marLeft w:val="0"/>
      <w:marRight w:val="0"/>
      <w:marTop w:val="0"/>
      <w:marBottom w:val="0"/>
      <w:divBdr>
        <w:top w:val="none" w:sz="0" w:space="0" w:color="auto"/>
        <w:left w:val="none" w:sz="0" w:space="0" w:color="auto"/>
        <w:bottom w:val="none" w:sz="0" w:space="0" w:color="auto"/>
        <w:right w:val="none" w:sz="0" w:space="0" w:color="auto"/>
      </w:divBdr>
    </w:div>
    <w:div w:id="547035337">
      <w:bodyDiv w:val="1"/>
      <w:marLeft w:val="0"/>
      <w:marRight w:val="0"/>
      <w:marTop w:val="0"/>
      <w:marBottom w:val="0"/>
      <w:divBdr>
        <w:top w:val="none" w:sz="0" w:space="0" w:color="auto"/>
        <w:left w:val="none" w:sz="0" w:space="0" w:color="auto"/>
        <w:bottom w:val="none" w:sz="0" w:space="0" w:color="auto"/>
        <w:right w:val="none" w:sz="0" w:space="0" w:color="auto"/>
      </w:divBdr>
    </w:div>
    <w:div w:id="552041482">
      <w:bodyDiv w:val="1"/>
      <w:marLeft w:val="0"/>
      <w:marRight w:val="0"/>
      <w:marTop w:val="0"/>
      <w:marBottom w:val="0"/>
      <w:divBdr>
        <w:top w:val="none" w:sz="0" w:space="0" w:color="auto"/>
        <w:left w:val="none" w:sz="0" w:space="0" w:color="auto"/>
        <w:bottom w:val="none" w:sz="0" w:space="0" w:color="auto"/>
        <w:right w:val="none" w:sz="0" w:space="0" w:color="auto"/>
      </w:divBdr>
    </w:div>
    <w:div w:id="585112522">
      <w:bodyDiv w:val="1"/>
      <w:marLeft w:val="0"/>
      <w:marRight w:val="0"/>
      <w:marTop w:val="0"/>
      <w:marBottom w:val="0"/>
      <w:divBdr>
        <w:top w:val="none" w:sz="0" w:space="0" w:color="auto"/>
        <w:left w:val="none" w:sz="0" w:space="0" w:color="auto"/>
        <w:bottom w:val="none" w:sz="0" w:space="0" w:color="auto"/>
        <w:right w:val="none" w:sz="0" w:space="0" w:color="auto"/>
      </w:divBdr>
    </w:div>
    <w:div w:id="621692126">
      <w:bodyDiv w:val="1"/>
      <w:marLeft w:val="0"/>
      <w:marRight w:val="0"/>
      <w:marTop w:val="0"/>
      <w:marBottom w:val="0"/>
      <w:divBdr>
        <w:top w:val="none" w:sz="0" w:space="0" w:color="auto"/>
        <w:left w:val="none" w:sz="0" w:space="0" w:color="auto"/>
        <w:bottom w:val="none" w:sz="0" w:space="0" w:color="auto"/>
        <w:right w:val="none" w:sz="0" w:space="0" w:color="auto"/>
      </w:divBdr>
    </w:div>
    <w:div w:id="653607293">
      <w:bodyDiv w:val="1"/>
      <w:marLeft w:val="0"/>
      <w:marRight w:val="0"/>
      <w:marTop w:val="0"/>
      <w:marBottom w:val="0"/>
      <w:divBdr>
        <w:top w:val="none" w:sz="0" w:space="0" w:color="auto"/>
        <w:left w:val="none" w:sz="0" w:space="0" w:color="auto"/>
        <w:bottom w:val="none" w:sz="0" w:space="0" w:color="auto"/>
        <w:right w:val="none" w:sz="0" w:space="0" w:color="auto"/>
      </w:divBdr>
    </w:div>
    <w:div w:id="757100225">
      <w:bodyDiv w:val="1"/>
      <w:marLeft w:val="0"/>
      <w:marRight w:val="0"/>
      <w:marTop w:val="0"/>
      <w:marBottom w:val="0"/>
      <w:divBdr>
        <w:top w:val="none" w:sz="0" w:space="0" w:color="auto"/>
        <w:left w:val="none" w:sz="0" w:space="0" w:color="auto"/>
        <w:bottom w:val="none" w:sz="0" w:space="0" w:color="auto"/>
        <w:right w:val="none" w:sz="0" w:space="0" w:color="auto"/>
      </w:divBdr>
    </w:div>
    <w:div w:id="808981782">
      <w:bodyDiv w:val="1"/>
      <w:marLeft w:val="0"/>
      <w:marRight w:val="0"/>
      <w:marTop w:val="0"/>
      <w:marBottom w:val="0"/>
      <w:divBdr>
        <w:top w:val="none" w:sz="0" w:space="0" w:color="auto"/>
        <w:left w:val="none" w:sz="0" w:space="0" w:color="auto"/>
        <w:bottom w:val="none" w:sz="0" w:space="0" w:color="auto"/>
        <w:right w:val="none" w:sz="0" w:space="0" w:color="auto"/>
      </w:divBdr>
    </w:div>
    <w:div w:id="826943721">
      <w:bodyDiv w:val="1"/>
      <w:marLeft w:val="0"/>
      <w:marRight w:val="0"/>
      <w:marTop w:val="0"/>
      <w:marBottom w:val="0"/>
      <w:divBdr>
        <w:top w:val="none" w:sz="0" w:space="0" w:color="auto"/>
        <w:left w:val="none" w:sz="0" w:space="0" w:color="auto"/>
        <w:bottom w:val="none" w:sz="0" w:space="0" w:color="auto"/>
        <w:right w:val="none" w:sz="0" w:space="0" w:color="auto"/>
      </w:divBdr>
    </w:div>
    <w:div w:id="845554907">
      <w:bodyDiv w:val="1"/>
      <w:marLeft w:val="0"/>
      <w:marRight w:val="0"/>
      <w:marTop w:val="0"/>
      <w:marBottom w:val="0"/>
      <w:divBdr>
        <w:top w:val="none" w:sz="0" w:space="0" w:color="auto"/>
        <w:left w:val="none" w:sz="0" w:space="0" w:color="auto"/>
        <w:bottom w:val="none" w:sz="0" w:space="0" w:color="auto"/>
        <w:right w:val="none" w:sz="0" w:space="0" w:color="auto"/>
      </w:divBdr>
    </w:div>
    <w:div w:id="905183454">
      <w:bodyDiv w:val="1"/>
      <w:marLeft w:val="0"/>
      <w:marRight w:val="0"/>
      <w:marTop w:val="0"/>
      <w:marBottom w:val="0"/>
      <w:divBdr>
        <w:top w:val="none" w:sz="0" w:space="0" w:color="auto"/>
        <w:left w:val="none" w:sz="0" w:space="0" w:color="auto"/>
        <w:bottom w:val="none" w:sz="0" w:space="0" w:color="auto"/>
        <w:right w:val="none" w:sz="0" w:space="0" w:color="auto"/>
      </w:divBdr>
    </w:div>
    <w:div w:id="975404868">
      <w:bodyDiv w:val="1"/>
      <w:marLeft w:val="0"/>
      <w:marRight w:val="0"/>
      <w:marTop w:val="0"/>
      <w:marBottom w:val="0"/>
      <w:divBdr>
        <w:top w:val="none" w:sz="0" w:space="0" w:color="auto"/>
        <w:left w:val="none" w:sz="0" w:space="0" w:color="auto"/>
        <w:bottom w:val="none" w:sz="0" w:space="0" w:color="auto"/>
        <w:right w:val="none" w:sz="0" w:space="0" w:color="auto"/>
      </w:divBdr>
    </w:div>
    <w:div w:id="984049741">
      <w:bodyDiv w:val="1"/>
      <w:marLeft w:val="0"/>
      <w:marRight w:val="0"/>
      <w:marTop w:val="0"/>
      <w:marBottom w:val="0"/>
      <w:divBdr>
        <w:top w:val="none" w:sz="0" w:space="0" w:color="auto"/>
        <w:left w:val="none" w:sz="0" w:space="0" w:color="auto"/>
        <w:bottom w:val="none" w:sz="0" w:space="0" w:color="auto"/>
        <w:right w:val="none" w:sz="0" w:space="0" w:color="auto"/>
      </w:divBdr>
    </w:div>
    <w:div w:id="1027414065">
      <w:bodyDiv w:val="1"/>
      <w:marLeft w:val="0"/>
      <w:marRight w:val="0"/>
      <w:marTop w:val="0"/>
      <w:marBottom w:val="0"/>
      <w:divBdr>
        <w:top w:val="none" w:sz="0" w:space="0" w:color="auto"/>
        <w:left w:val="none" w:sz="0" w:space="0" w:color="auto"/>
        <w:bottom w:val="none" w:sz="0" w:space="0" w:color="auto"/>
        <w:right w:val="none" w:sz="0" w:space="0" w:color="auto"/>
      </w:divBdr>
    </w:div>
    <w:div w:id="1042825441">
      <w:bodyDiv w:val="1"/>
      <w:marLeft w:val="0"/>
      <w:marRight w:val="0"/>
      <w:marTop w:val="0"/>
      <w:marBottom w:val="0"/>
      <w:divBdr>
        <w:top w:val="none" w:sz="0" w:space="0" w:color="auto"/>
        <w:left w:val="none" w:sz="0" w:space="0" w:color="auto"/>
        <w:bottom w:val="none" w:sz="0" w:space="0" w:color="auto"/>
        <w:right w:val="none" w:sz="0" w:space="0" w:color="auto"/>
      </w:divBdr>
    </w:div>
    <w:div w:id="1047295542">
      <w:bodyDiv w:val="1"/>
      <w:marLeft w:val="0"/>
      <w:marRight w:val="0"/>
      <w:marTop w:val="0"/>
      <w:marBottom w:val="0"/>
      <w:divBdr>
        <w:top w:val="none" w:sz="0" w:space="0" w:color="auto"/>
        <w:left w:val="none" w:sz="0" w:space="0" w:color="auto"/>
        <w:bottom w:val="none" w:sz="0" w:space="0" w:color="auto"/>
        <w:right w:val="none" w:sz="0" w:space="0" w:color="auto"/>
      </w:divBdr>
    </w:div>
    <w:div w:id="1133137433">
      <w:bodyDiv w:val="1"/>
      <w:marLeft w:val="0"/>
      <w:marRight w:val="0"/>
      <w:marTop w:val="0"/>
      <w:marBottom w:val="0"/>
      <w:divBdr>
        <w:top w:val="none" w:sz="0" w:space="0" w:color="auto"/>
        <w:left w:val="none" w:sz="0" w:space="0" w:color="auto"/>
        <w:bottom w:val="none" w:sz="0" w:space="0" w:color="auto"/>
        <w:right w:val="none" w:sz="0" w:space="0" w:color="auto"/>
      </w:divBdr>
    </w:div>
    <w:div w:id="1152065198">
      <w:bodyDiv w:val="1"/>
      <w:marLeft w:val="0"/>
      <w:marRight w:val="0"/>
      <w:marTop w:val="0"/>
      <w:marBottom w:val="0"/>
      <w:divBdr>
        <w:top w:val="none" w:sz="0" w:space="0" w:color="auto"/>
        <w:left w:val="none" w:sz="0" w:space="0" w:color="auto"/>
        <w:bottom w:val="none" w:sz="0" w:space="0" w:color="auto"/>
        <w:right w:val="none" w:sz="0" w:space="0" w:color="auto"/>
      </w:divBdr>
    </w:div>
    <w:div w:id="1165903720">
      <w:bodyDiv w:val="1"/>
      <w:marLeft w:val="0"/>
      <w:marRight w:val="0"/>
      <w:marTop w:val="0"/>
      <w:marBottom w:val="0"/>
      <w:divBdr>
        <w:top w:val="none" w:sz="0" w:space="0" w:color="auto"/>
        <w:left w:val="none" w:sz="0" w:space="0" w:color="auto"/>
        <w:bottom w:val="none" w:sz="0" w:space="0" w:color="auto"/>
        <w:right w:val="none" w:sz="0" w:space="0" w:color="auto"/>
      </w:divBdr>
    </w:div>
    <w:div w:id="1262301246">
      <w:bodyDiv w:val="1"/>
      <w:marLeft w:val="0"/>
      <w:marRight w:val="0"/>
      <w:marTop w:val="0"/>
      <w:marBottom w:val="0"/>
      <w:divBdr>
        <w:top w:val="none" w:sz="0" w:space="0" w:color="auto"/>
        <w:left w:val="none" w:sz="0" w:space="0" w:color="auto"/>
        <w:bottom w:val="none" w:sz="0" w:space="0" w:color="auto"/>
        <w:right w:val="none" w:sz="0" w:space="0" w:color="auto"/>
      </w:divBdr>
    </w:div>
    <w:div w:id="1288589113">
      <w:bodyDiv w:val="1"/>
      <w:marLeft w:val="0"/>
      <w:marRight w:val="0"/>
      <w:marTop w:val="0"/>
      <w:marBottom w:val="0"/>
      <w:divBdr>
        <w:top w:val="none" w:sz="0" w:space="0" w:color="auto"/>
        <w:left w:val="none" w:sz="0" w:space="0" w:color="auto"/>
        <w:bottom w:val="none" w:sz="0" w:space="0" w:color="auto"/>
        <w:right w:val="none" w:sz="0" w:space="0" w:color="auto"/>
      </w:divBdr>
    </w:div>
    <w:div w:id="1387875618">
      <w:bodyDiv w:val="1"/>
      <w:marLeft w:val="0"/>
      <w:marRight w:val="0"/>
      <w:marTop w:val="0"/>
      <w:marBottom w:val="0"/>
      <w:divBdr>
        <w:top w:val="none" w:sz="0" w:space="0" w:color="auto"/>
        <w:left w:val="none" w:sz="0" w:space="0" w:color="auto"/>
        <w:bottom w:val="none" w:sz="0" w:space="0" w:color="auto"/>
        <w:right w:val="none" w:sz="0" w:space="0" w:color="auto"/>
      </w:divBdr>
    </w:div>
    <w:div w:id="1481923536">
      <w:bodyDiv w:val="1"/>
      <w:marLeft w:val="0"/>
      <w:marRight w:val="0"/>
      <w:marTop w:val="0"/>
      <w:marBottom w:val="0"/>
      <w:divBdr>
        <w:top w:val="none" w:sz="0" w:space="0" w:color="auto"/>
        <w:left w:val="none" w:sz="0" w:space="0" w:color="auto"/>
        <w:bottom w:val="none" w:sz="0" w:space="0" w:color="auto"/>
        <w:right w:val="none" w:sz="0" w:space="0" w:color="auto"/>
      </w:divBdr>
    </w:div>
    <w:div w:id="1522357223">
      <w:bodyDiv w:val="1"/>
      <w:marLeft w:val="0"/>
      <w:marRight w:val="0"/>
      <w:marTop w:val="0"/>
      <w:marBottom w:val="0"/>
      <w:divBdr>
        <w:top w:val="none" w:sz="0" w:space="0" w:color="auto"/>
        <w:left w:val="none" w:sz="0" w:space="0" w:color="auto"/>
        <w:bottom w:val="none" w:sz="0" w:space="0" w:color="auto"/>
        <w:right w:val="none" w:sz="0" w:space="0" w:color="auto"/>
      </w:divBdr>
      <w:divsChild>
        <w:div w:id="729116034">
          <w:marLeft w:val="0"/>
          <w:marRight w:val="0"/>
          <w:marTop w:val="0"/>
          <w:marBottom w:val="0"/>
          <w:divBdr>
            <w:top w:val="none" w:sz="0" w:space="0" w:color="auto"/>
            <w:left w:val="none" w:sz="0" w:space="0" w:color="auto"/>
            <w:bottom w:val="none" w:sz="0" w:space="0" w:color="auto"/>
            <w:right w:val="none" w:sz="0" w:space="0" w:color="auto"/>
          </w:divBdr>
          <w:divsChild>
            <w:div w:id="801658453">
              <w:marLeft w:val="0"/>
              <w:marRight w:val="0"/>
              <w:marTop w:val="0"/>
              <w:marBottom w:val="0"/>
              <w:divBdr>
                <w:top w:val="none" w:sz="0" w:space="0" w:color="auto"/>
                <w:left w:val="none" w:sz="0" w:space="0" w:color="auto"/>
                <w:bottom w:val="none" w:sz="0" w:space="0" w:color="auto"/>
                <w:right w:val="none" w:sz="0" w:space="0" w:color="auto"/>
              </w:divBdr>
              <w:divsChild>
                <w:div w:id="1641762656">
                  <w:marLeft w:val="0"/>
                  <w:marRight w:val="0"/>
                  <w:marTop w:val="0"/>
                  <w:marBottom w:val="0"/>
                  <w:divBdr>
                    <w:top w:val="none" w:sz="0" w:space="0" w:color="auto"/>
                    <w:left w:val="none" w:sz="0" w:space="0" w:color="auto"/>
                    <w:bottom w:val="none" w:sz="0" w:space="0" w:color="auto"/>
                    <w:right w:val="none" w:sz="0" w:space="0" w:color="auto"/>
                  </w:divBdr>
                  <w:divsChild>
                    <w:div w:id="13442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3154">
              <w:marLeft w:val="0"/>
              <w:marRight w:val="0"/>
              <w:marTop w:val="0"/>
              <w:marBottom w:val="0"/>
              <w:divBdr>
                <w:top w:val="none" w:sz="0" w:space="0" w:color="auto"/>
                <w:left w:val="none" w:sz="0" w:space="0" w:color="auto"/>
                <w:bottom w:val="none" w:sz="0" w:space="0" w:color="auto"/>
                <w:right w:val="none" w:sz="0" w:space="0" w:color="auto"/>
              </w:divBdr>
              <w:divsChild>
                <w:div w:id="568541821">
                  <w:marLeft w:val="0"/>
                  <w:marRight w:val="0"/>
                  <w:marTop w:val="0"/>
                  <w:marBottom w:val="0"/>
                  <w:divBdr>
                    <w:top w:val="single" w:sz="6" w:space="3" w:color="auto"/>
                    <w:left w:val="single" w:sz="6" w:space="8" w:color="auto"/>
                    <w:bottom w:val="single" w:sz="6" w:space="5" w:color="auto"/>
                    <w:right w:val="single" w:sz="6" w:space="8" w:color="auto"/>
                  </w:divBdr>
                </w:div>
              </w:divsChild>
            </w:div>
          </w:divsChild>
        </w:div>
      </w:divsChild>
    </w:div>
    <w:div w:id="1538854960">
      <w:bodyDiv w:val="1"/>
      <w:marLeft w:val="0"/>
      <w:marRight w:val="0"/>
      <w:marTop w:val="0"/>
      <w:marBottom w:val="0"/>
      <w:divBdr>
        <w:top w:val="none" w:sz="0" w:space="0" w:color="auto"/>
        <w:left w:val="none" w:sz="0" w:space="0" w:color="auto"/>
        <w:bottom w:val="none" w:sz="0" w:space="0" w:color="auto"/>
        <w:right w:val="none" w:sz="0" w:space="0" w:color="auto"/>
      </w:divBdr>
    </w:div>
    <w:div w:id="1578906669">
      <w:bodyDiv w:val="1"/>
      <w:marLeft w:val="0"/>
      <w:marRight w:val="0"/>
      <w:marTop w:val="0"/>
      <w:marBottom w:val="0"/>
      <w:divBdr>
        <w:top w:val="none" w:sz="0" w:space="0" w:color="auto"/>
        <w:left w:val="none" w:sz="0" w:space="0" w:color="auto"/>
        <w:bottom w:val="none" w:sz="0" w:space="0" w:color="auto"/>
        <w:right w:val="none" w:sz="0" w:space="0" w:color="auto"/>
      </w:divBdr>
    </w:div>
    <w:div w:id="1587956547">
      <w:bodyDiv w:val="1"/>
      <w:marLeft w:val="0"/>
      <w:marRight w:val="0"/>
      <w:marTop w:val="0"/>
      <w:marBottom w:val="0"/>
      <w:divBdr>
        <w:top w:val="none" w:sz="0" w:space="0" w:color="auto"/>
        <w:left w:val="none" w:sz="0" w:space="0" w:color="auto"/>
        <w:bottom w:val="none" w:sz="0" w:space="0" w:color="auto"/>
        <w:right w:val="none" w:sz="0" w:space="0" w:color="auto"/>
      </w:divBdr>
    </w:div>
    <w:div w:id="1639842521">
      <w:bodyDiv w:val="1"/>
      <w:marLeft w:val="0"/>
      <w:marRight w:val="0"/>
      <w:marTop w:val="0"/>
      <w:marBottom w:val="0"/>
      <w:divBdr>
        <w:top w:val="none" w:sz="0" w:space="0" w:color="auto"/>
        <w:left w:val="none" w:sz="0" w:space="0" w:color="auto"/>
        <w:bottom w:val="none" w:sz="0" w:space="0" w:color="auto"/>
        <w:right w:val="none" w:sz="0" w:space="0" w:color="auto"/>
      </w:divBdr>
    </w:div>
    <w:div w:id="1689260246">
      <w:bodyDiv w:val="1"/>
      <w:marLeft w:val="0"/>
      <w:marRight w:val="0"/>
      <w:marTop w:val="0"/>
      <w:marBottom w:val="0"/>
      <w:divBdr>
        <w:top w:val="none" w:sz="0" w:space="0" w:color="auto"/>
        <w:left w:val="none" w:sz="0" w:space="0" w:color="auto"/>
        <w:bottom w:val="none" w:sz="0" w:space="0" w:color="auto"/>
        <w:right w:val="none" w:sz="0" w:space="0" w:color="auto"/>
      </w:divBdr>
    </w:div>
    <w:div w:id="1704750723">
      <w:bodyDiv w:val="1"/>
      <w:marLeft w:val="0"/>
      <w:marRight w:val="0"/>
      <w:marTop w:val="0"/>
      <w:marBottom w:val="0"/>
      <w:divBdr>
        <w:top w:val="none" w:sz="0" w:space="0" w:color="auto"/>
        <w:left w:val="none" w:sz="0" w:space="0" w:color="auto"/>
        <w:bottom w:val="none" w:sz="0" w:space="0" w:color="auto"/>
        <w:right w:val="none" w:sz="0" w:space="0" w:color="auto"/>
      </w:divBdr>
    </w:div>
    <w:div w:id="1718777173">
      <w:bodyDiv w:val="1"/>
      <w:marLeft w:val="0"/>
      <w:marRight w:val="0"/>
      <w:marTop w:val="0"/>
      <w:marBottom w:val="0"/>
      <w:divBdr>
        <w:top w:val="none" w:sz="0" w:space="0" w:color="auto"/>
        <w:left w:val="none" w:sz="0" w:space="0" w:color="auto"/>
        <w:bottom w:val="none" w:sz="0" w:space="0" w:color="auto"/>
        <w:right w:val="none" w:sz="0" w:space="0" w:color="auto"/>
      </w:divBdr>
    </w:div>
    <w:div w:id="1739091998">
      <w:bodyDiv w:val="1"/>
      <w:marLeft w:val="0"/>
      <w:marRight w:val="0"/>
      <w:marTop w:val="0"/>
      <w:marBottom w:val="0"/>
      <w:divBdr>
        <w:top w:val="none" w:sz="0" w:space="0" w:color="auto"/>
        <w:left w:val="none" w:sz="0" w:space="0" w:color="auto"/>
        <w:bottom w:val="none" w:sz="0" w:space="0" w:color="auto"/>
        <w:right w:val="none" w:sz="0" w:space="0" w:color="auto"/>
      </w:divBdr>
    </w:div>
    <w:div w:id="1757626691">
      <w:bodyDiv w:val="1"/>
      <w:marLeft w:val="0"/>
      <w:marRight w:val="0"/>
      <w:marTop w:val="0"/>
      <w:marBottom w:val="0"/>
      <w:divBdr>
        <w:top w:val="none" w:sz="0" w:space="0" w:color="auto"/>
        <w:left w:val="none" w:sz="0" w:space="0" w:color="auto"/>
        <w:bottom w:val="none" w:sz="0" w:space="0" w:color="auto"/>
        <w:right w:val="none" w:sz="0" w:space="0" w:color="auto"/>
      </w:divBdr>
    </w:div>
    <w:div w:id="1811287100">
      <w:bodyDiv w:val="1"/>
      <w:marLeft w:val="0"/>
      <w:marRight w:val="0"/>
      <w:marTop w:val="0"/>
      <w:marBottom w:val="0"/>
      <w:divBdr>
        <w:top w:val="none" w:sz="0" w:space="0" w:color="auto"/>
        <w:left w:val="none" w:sz="0" w:space="0" w:color="auto"/>
        <w:bottom w:val="none" w:sz="0" w:space="0" w:color="auto"/>
        <w:right w:val="none" w:sz="0" w:space="0" w:color="auto"/>
      </w:divBdr>
    </w:div>
    <w:div w:id="1853648199">
      <w:bodyDiv w:val="1"/>
      <w:marLeft w:val="0"/>
      <w:marRight w:val="0"/>
      <w:marTop w:val="0"/>
      <w:marBottom w:val="0"/>
      <w:divBdr>
        <w:top w:val="none" w:sz="0" w:space="0" w:color="auto"/>
        <w:left w:val="none" w:sz="0" w:space="0" w:color="auto"/>
        <w:bottom w:val="none" w:sz="0" w:space="0" w:color="auto"/>
        <w:right w:val="none" w:sz="0" w:space="0" w:color="auto"/>
      </w:divBdr>
    </w:div>
    <w:div w:id="1869490682">
      <w:bodyDiv w:val="1"/>
      <w:marLeft w:val="0"/>
      <w:marRight w:val="0"/>
      <w:marTop w:val="0"/>
      <w:marBottom w:val="0"/>
      <w:divBdr>
        <w:top w:val="none" w:sz="0" w:space="0" w:color="auto"/>
        <w:left w:val="none" w:sz="0" w:space="0" w:color="auto"/>
        <w:bottom w:val="none" w:sz="0" w:space="0" w:color="auto"/>
        <w:right w:val="none" w:sz="0" w:space="0" w:color="auto"/>
      </w:divBdr>
    </w:div>
    <w:div w:id="1902061189">
      <w:bodyDiv w:val="1"/>
      <w:marLeft w:val="0"/>
      <w:marRight w:val="0"/>
      <w:marTop w:val="0"/>
      <w:marBottom w:val="0"/>
      <w:divBdr>
        <w:top w:val="none" w:sz="0" w:space="0" w:color="auto"/>
        <w:left w:val="none" w:sz="0" w:space="0" w:color="auto"/>
        <w:bottom w:val="none" w:sz="0" w:space="0" w:color="auto"/>
        <w:right w:val="none" w:sz="0" w:space="0" w:color="auto"/>
      </w:divBdr>
    </w:div>
    <w:div w:id="1961718081">
      <w:bodyDiv w:val="1"/>
      <w:marLeft w:val="0"/>
      <w:marRight w:val="0"/>
      <w:marTop w:val="0"/>
      <w:marBottom w:val="0"/>
      <w:divBdr>
        <w:top w:val="none" w:sz="0" w:space="0" w:color="auto"/>
        <w:left w:val="none" w:sz="0" w:space="0" w:color="auto"/>
        <w:bottom w:val="none" w:sz="0" w:space="0" w:color="auto"/>
        <w:right w:val="none" w:sz="0" w:space="0" w:color="auto"/>
      </w:divBdr>
    </w:div>
    <w:div w:id="1976594693">
      <w:bodyDiv w:val="1"/>
      <w:marLeft w:val="0"/>
      <w:marRight w:val="0"/>
      <w:marTop w:val="0"/>
      <w:marBottom w:val="0"/>
      <w:divBdr>
        <w:top w:val="none" w:sz="0" w:space="0" w:color="auto"/>
        <w:left w:val="none" w:sz="0" w:space="0" w:color="auto"/>
        <w:bottom w:val="none" w:sz="0" w:space="0" w:color="auto"/>
        <w:right w:val="none" w:sz="0" w:space="0" w:color="auto"/>
      </w:divBdr>
    </w:div>
    <w:div w:id="2016228553">
      <w:bodyDiv w:val="1"/>
      <w:marLeft w:val="0"/>
      <w:marRight w:val="0"/>
      <w:marTop w:val="0"/>
      <w:marBottom w:val="0"/>
      <w:divBdr>
        <w:top w:val="none" w:sz="0" w:space="0" w:color="auto"/>
        <w:left w:val="none" w:sz="0" w:space="0" w:color="auto"/>
        <w:bottom w:val="none" w:sz="0" w:space="0" w:color="auto"/>
        <w:right w:val="none" w:sz="0" w:space="0" w:color="auto"/>
      </w:divBdr>
    </w:div>
    <w:div w:id="2057200701">
      <w:bodyDiv w:val="1"/>
      <w:marLeft w:val="0"/>
      <w:marRight w:val="0"/>
      <w:marTop w:val="0"/>
      <w:marBottom w:val="0"/>
      <w:divBdr>
        <w:top w:val="none" w:sz="0" w:space="0" w:color="auto"/>
        <w:left w:val="none" w:sz="0" w:space="0" w:color="auto"/>
        <w:bottom w:val="none" w:sz="0" w:space="0" w:color="auto"/>
        <w:right w:val="none" w:sz="0" w:space="0" w:color="auto"/>
      </w:divBdr>
    </w:div>
    <w:div w:id="2122261659">
      <w:bodyDiv w:val="1"/>
      <w:marLeft w:val="0"/>
      <w:marRight w:val="0"/>
      <w:marTop w:val="0"/>
      <w:marBottom w:val="0"/>
      <w:divBdr>
        <w:top w:val="none" w:sz="0" w:space="0" w:color="auto"/>
        <w:left w:val="none" w:sz="0" w:space="0" w:color="auto"/>
        <w:bottom w:val="none" w:sz="0" w:space="0" w:color="auto"/>
        <w:right w:val="none" w:sz="0" w:space="0" w:color="auto"/>
      </w:divBdr>
    </w:div>
    <w:div w:id="2146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B0DA-234A-4EB8-A790-1A0B35D5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WCCCA</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Dyneen Polluconi</dc:creator>
  <cp:keywords/>
  <dc:description/>
  <cp:lastModifiedBy>Mark Buchholz</cp:lastModifiedBy>
  <cp:revision>9</cp:revision>
  <cp:lastPrinted>2026-01-12T06:35:00Z</cp:lastPrinted>
  <dcterms:created xsi:type="dcterms:W3CDTF">2026-01-06T18:50:00Z</dcterms:created>
  <dcterms:modified xsi:type="dcterms:W3CDTF">2026-01-12T06:36:00Z</dcterms:modified>
</cp:coreProperties>
</file>